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4281" w14:textId="6D087E80" w:rsidR="009F3518" w:rsidRDefault="0036192F">
      <w:pPr>
        <w:pStyle w:val="Header"/>
        <w:pBdr>
          <w:bottom w:val="single" w:sz="4" w:space="1" w:color="auto"/>
        </w:pBdr>
        <w:tabs>
          <w:tab w:val="clear" w:pos="4320"/>
          <w:tab w:val="clear" w:pos="8640"/>
          <w:tab w:val="right" w:pos="9000"/>
        </w:tabs>
      </w:pPr>
      <w:r>
        <w:t>October 2022</w:t>
      </w:r>
      <w:r w:rsidR="009F3518">
        <w:tab/>
        <w:t>6:60</w:t>
      </w:r>
    </w:p>
    <w:p w14:paraId="44F01FDC" w14:textId="77777777" w:rsidR="009F3518" w:rsidRDefault="009F3518">
      <w:pPr>
        <w:tabs>
          <w:tab w:val="right" w:pos="9000"/>
        </w:tabs>
      </w:pPr>
    </w:p>
    <w:p w14:paraId="4B032253" w14:textId="77777777" w:rsidR="009F3518" w:rsidRDefault="009F3518">
      <w:pPr>
        <w:pStyle w:val="Heading1"/>
      </w:pPr>
      <w:r>
        <w:t>Instruction</w:t>
      </w:r>
    </w:p>
    <w:p w14:paraId="5248971A" w14:textId="014C9CA2" w:rsidR="009F3518" w:rsidRDefault="009F3518">
      <w:pPr>
        <w:pStyle w:val="Heading2"/>
        <w:rPr>
          <w:b w:val="0"/>
          <w:bCs/>
          <w:spacing w:val="-2"/>
        </w:rPr>
      </w:pPr>
      <w:bookmarkStart w:id="0" w:name="_Toc364937847"/>
      <w:r>
        <w:t>Curriculum Content</w:t>
      </w:r>
      <w:bookmarkEnd w:id="0"/>
      <w:r w:rsidR="00405E03" w:rsidRPr="00405E03">
        <w:rPr>
          <w:u w:val="none"/>
        </w:rPr>
        <w:t xml:space="preserve"> </w:t>
      </w:r>
    </w:p>
    <w:p w14:paraId="45D9AF30" w14:textId="77777777" w:rsidR="009F3518" w:rsidRDefault="009F3518">
      <w:pPr>
        <w:pStyle w:val="BodyText"/>
      </w:pPr>
      <w:r>
        <w:t>The curriculum shall contain instruction on subjects required by State statute or regulation as follows:</w:t>
      </w:r>
    </w:p>
    <w:p w14:paraId="4B22B01C" w14:textId="270810C6" w:rsidR="009F3518" w:rsidRPr="00FB4E25" w:rsidRDefault="009F3518" w:rsidP="006F7E7C">
      <w:pPr>
        <w:pStyle w:val="LISTNUMBERDOUBLE"/>
        <w:numPr>
          <w:ilvl w:val="0"/>
          <w:numId w:val="4"/>
        </w:numPr>
      </w:pPr>
      <w:bookmarkStart w:id="1" w:name="ELEM660A"/>
      <w:bookmarkStart w:id="2" w:name="HS660a"/>
      <w:r w:rsidRPr="00FB4E25">
        <w:t>In kindergarten through grade 8</w:t>
      </w:r>
      <w:bookmarkEnd w:id="1"/>
      <w:r w:rsidRPr="00FB4E25">
        <w:t>, subjects include:</w:t>
      </w:r>
      <w:r w:rsidR="00DA1F4E">
        <w:t xml:space="preserve"> </w:t>
      </w:r>
      <w:r w:rsidRPr="00FB4E25">
        <w:t>(a) language arts, (b) reading, (c) other communication skills, (d) science, (e) mathematics, (f) social studies, (g) art, (h) music,</w:t>
      </w:r>
      <w:r w:rsidRPr="006F7E7C">
        <w:rPr>
          <w:rStyle w:val="FootnoteReference"/>
          <w:b w:val="0"/>
        </w:rPr>
        <w:t xml:space="preserve"> </w:t>
      </w:r>
      <w:r w:rsidRPr="00FB4E25">
        <w:t>and (</w:t>
      </w:r>
      <w:proofErr w:type="spellStart"/>
      <w:r w:rsidRPr="00FB4E25">
        <w:t>i</w:t>
      </w:r>
      <w:proofErr w:type="spellEnd"/>
      <w:r w:rsidRPr="00FB4E25">
        <w:t>) drug and substance abuse prevention</w:t>
      </w:r>
      <w:r w:rsidR="00CB540F">
        <w:t xml:space="preserve"> including the dangers o</w:t>
      </w:r>
      <w:r w:rsidR="0015587A">
        <w:t>f</w:t>
      </w:r>
      <w:r w:rsidR="00CB540F">
        <w:t xml:space="preserve"> opioid abuse</w:t>
      </w:r>
      <w:r w:rsidRPr="00FB4E25">
        <w:t>.</w:t>
      </w:r>
      <w:r w:rsidR="00837DEB">
        <w:t xml:space="preserve"> </w:t>
      </w:r>
      <w:r w:rsidR="00F00DB0">
        <w:t>A</w:t>
      </w:r>
      <w:r w:rsidR="00F00DB0" w:rsidRPr="00F00DB0">
        <w:t xml:space="preserve"> reading opportunity of 60 minutes per day will be promoted </w:t>
      </w:r>
      <w:r w:rsidR="00F00DB0">
        <w:t xml:space="preserve">for all students </w:t>
      </w:r>
      <w:r w:rsidR="00F00DB0" w:rsidRPr="00F00DB0">
        <w:t>in kindergarten through grade 3</w:t>
      </w:r>
      <w:r w:rsidR="00F00DB0">
        <w:t xml:space="preserve"> </w:t>
      </w:r>
      <w:r w:rsidR="00F00DB0" w:rsidRPr="00F00DB0">
        <w:t xml:space="preserve">whose reading levels are one grade level or </w:t>
      </w:r>
      <w:proofErr w:type="gramStart"/>
      <w:r w:rsidR="00F00DB0" w:rsidRPr="00F00DB0">
        <w:t>more lower</w:t>
      </w:r>
      <w:proofErr w:type="gramEnd"/>
      <w:r w:rsidR="00F00DB0" w:rsidRPr="00F00DB0">
        <w:t xml:space="preserve"> than their current grade level</w:t>
      </w:r>
      <w:r w:rsidR="00B83F2F">
        <w:t>.</w:t>
      </w:r>
      <w:r w:rsidR="00585AFC">
        <w:t xml:space="preserve"> </w:t>
      </w:r>
      <w:r w:rsidR="006F7E7C">
        <w:t>Daily time of a</w:t>
      </w:r>
      <w:r w:rsidR="00D4038E">
        <w:t>t</w:t>
      </w:r>
      <w:r w:rsidR="006F7E7C">
        <w:t xml:space="preserve"> least 30 minutes </w:t>
      </w:r>
      <w:r w:rsidR="005F78A3">
        <w:t>(</w:t>
      </w:r>
      <w:r w:rsidR="006F7E7C">
        <w:t xml:space="preserve">with a minimum </w:t>
      </w:r>
      <w:r w:rsidR="006F7E7C" w:rsidRPr="006F7E7C">
        <w:t xml:space="preserve">of at least 15 consecutive minutes </w:t>
      </w:r>
      <w:r w:rsidR="006F7E7C">
        <w:t>if divided</w:t>
      </w:r>
      <w:r w:rsidR="005F78A3">
        <w:t>)</w:t>
      </w:r>
      <w:r w:rsidR="006F7E7C">
        <w:t xml:space="preserve"> will be provided</w:t>
      </w:r>
      <w:r w:rsidR="006F7E7C" w:rsidRPr="006F7E7C">
        <w:t xml:space="preserve"> </w:t>
      </w:r>
      <w:r w:rsidR="006F7E7C">
        <w:t xml:space="preserve">for supervised, unstructured, child-directed play for all students in kindergarten through grade 5. </w:t>
      </w:r>
      <w:r w:rsidR="00585AFC">
        <w:t>Before the completion of grade 5, students will be offered at least one unit of cursive instruction.</w:t>
      </w:r>
      <w:r w:rsidR="005461F1">
        <w:t xml:space="preserve"> </w:t>
      </w:r>
      <w:r w:rsidR="0054265F">
        <w:t>I</w:t>
      </w:r>
      <w:r w:rsidR="005760EC">
        <w:t xml:space="preserve">n </w:t>
      </w:r>
      <w:r w:rsidR="005461F1">
        <w:t>grade</w:t>
      </w:r>
      <w:r w:rsidR="005760EC">
        <w:t>s 6, 7, or 8</w:t>
      </w:r>
      <w:r w:rsidR="00B524AF">
        <w:t>,</w:t>
      </w:r>
      <w:r w:rsidR="001B6412">
        <w:t xml:space="preserve"> </w:t>
      </w:r>
      <w:r w:rsidR="0098617F">
        <w:t xml:space="preserve">students must receive </w:t>
      </w:r>
      <w:r w:rsidR="001B6412">
        <w:t>at</w:t>
      </w:r>
      <w:r w:rsidR="005461F1">
        <w:t xml:space="preserve"> least one semester of civics educati</w:t>
      </w:r>
      <w:r w:rsidR="00B93044">
        <w:t>on in accordance with Illinois Learning S</w:t>
      </w:r>
      <w:r w:rsidR="005461F1">
        <w:t xml:space="preserve">tandards for social science. </w:t>
      </w:r>
    </w:p>
    <w:p w14:paraId="0CCAFCB0" w14:textId="2A99496D" w:rsidR="009F3518" w:rsidRPr="00FB4E25" w:rsidRDefault="009F3518" w:rsidP="00945ED2">
      <w:pPr>
        <w:pStyle w:val="LISTNUMBERDOUBLE"/>
        <w:numPr>
          <w:ilvl w:val="0"/>
          <w:numId w:val="4"/>
        </w:numPr>
      </w:pPr>
      <w:bookmarkStart w:id="3" w:name="ELEM660B"/>
      <w:r w:rsidRPr="00FB4E25">
        <w:t>In grades 9 through 12</w:t>
      </w:r>
      <w:bookmarkEnd w:id="2"/>
      <w:r w:rsidRPr="00FB4E25">
        <w:t>, subjects include:</w:t>
      </w:r>
      <w:r w:rsidR="00DA1F4E">
        <w:t xml:space="preserve"> </w:t>
      </w:r>
      <w:r w:rsidRPr="00FB4E25">
        <w:t xml:space="preserve">(a) language arts, </w:t>
      </w:r>
      <w:r w:rsidR="005D752F" w:rsidRPr="00FB4E25">
        <w:t>(b) writing intensive course</w:t>
      </w:r>
      <w:r w:rsidR="00131BE5">
        <w:t>s</w:t>
      </w:r>
      <w:r w:rsidR="005D752F" w:rsidRPr="00FB4E25">
        <w:t xml:space="preserve">, </w:t>
      </w:r>
      <w:r w:rsidRPr="00FB4E25">
        <w:t>(</w:t>
      </w:r>
      <w:r w:rsidR="005D752F" w:rsidRPr="00FB4E25">
        <w:t>c</w:t>
      </w:r>
      <w:r w:rsidRPr="00FB4E25">
        <w:t>) science, (</w:t>
      </w:r>
      <w:r w:rsidR="005D752F" w:rsidRPr="00FB4E25">
        <w:t>d</w:t>
      </w:r>
      <w:r w:rsidRPr="00FB4E25">
        <w:t>) mathematics, (</w:t>
      </w:r>
      <w:r w:rsidR="005D752F" w:rsidRPr="00FB4E25">
        <w:t>e</w:t>
      </w:r>
      <w:r w:rsidRPr="00FB4E25">
        <w:t xml:space="preserve">) </w:t>
      </w:r>
      <w:r w:rsidR="005D752F" w:rsidRPr="00FB4E25">
        <w:t xml:space="preserve">social studies including </w:t>
      </w:r>
      <w:r w:rsidRPr="00FB4E25">
        <w:t>U.S. history</w:t>
      </w:r>
      <w:r w:rsidR="00856A53">
        <w:t>,</w:t>
      </w:r>
      <w:r w:rsidR="00BF742B">
        <w:t xml:space="preserve"> </w:t>
      </w:r>
      <w:r w:rsidR="00D457A7">
        <w:t>American g</w:t>
      </w:r>
      <w:r w:rsidR="009257D2">
        <w:t xml:space="preserve">overnment and </w:t>
      </w:r>
      <w:r w:rsidR="00D457A7">
        <w:t xml:space="preserve">one semester </w:t>
      </w:r>
      <w:r w:rsidR="00AA1952">
        <w:t>of</w:t>
      </w:r>
      <w:r w:rsidR="00D457A7">
        <w:t xml:space="preserve"> civics, </w:t>
      </w:r>
      <w:r w:rsidRPr="00FB4E25">
        <w:t>(</w:t>
      </w:r>
      <w:r w:rsidR="005D752F" w:rsidRPr="00FB4E25">
        <w:t>f</w:t>
      </w:r>
      <w:r w:rsidRPr="00FB4E25">
        <w:t>) foreign language,</w:t>
      </w:r>
      <w:r w:rsidR="00B00642">
        <w:t xml:space="preserve"> </w:t>
      </w:r>
      <w:r w:rsidRPr="00FB4E25">
        <w:t>(</w:t>
      </w:r>
      <w:r w:rsidR="005D752F" w:rsidRPr="00FB4E25">
        <w:t>g</w:t>
      </w:r>
      <w:r w:rsidRPr="00FB4E25">
        <w:t>) music, (</w:t>
      </w:r>
      <w:r w:rsidR="005D752F" w:rsidRPr="00FB4E25">
        <w:t>h</w:t>
      </w:r>
      <w:r w:rsidRPr="00FB4E25">
        <w:t>) art, (</w:t>
      </w:r>
      <w:r w:rsidR="005D752F" w:rsidRPr="00FB4E25">
        <w:t>i</w:t>
      </w:r>
      <w:r w:rsidRPr="00FB4E25">
        <w:t>) driver</w:t>
      </w:r>
      <w:r w:rsidR="005B6245">
        <w:t xml:space="preserve"> </w:t>
      </w:r>
      <w:r w:rsidRPr="00FB4E25">
        <w:t>and safety</w:t>
      </w:r>
      <w:r w:rsidR="007D6CE7">
        <w:t xml:space="preserve"> </w:t>
      </w:r>
      <w:r w:rsidRPr="00FB4E25">
        <w:t>education</w:t>
      </w:r>
      <w:r w:rsidR="00F2585F">
        <w:t>,</w:t>
      </w:r>
      <w:r w:rsidR="005D752F" w:rsidRPr="00FB4E25">
        <w:t xml:space="preserve"> and (j) vocational education</w:t>
      </w:r>
      <w:r w:rsidRPr="00FB4E25">
        <w:t>.</w:t>
      </w:r>
    </w:p>
    <w:p w14:paraId="624CAF99" w14:textId="78EA5118" w:rsidR="009F3518" w:rsidRDefault="009F3518">
      <w:pPr>
        <w:pStyle w:val="BodyText2"/>
        <w:ind w:left="720"/>
      </w:pPr>
      <w:r>
        <w:t xml:space="preserve">Students otherwise eligible to take a driver education course must receive a passing grade in at least </w:t>
      </w:r>
      <w:r w:rsidR="00BC2217">
        <w:t xml:space="preserve">eight </w:t>
      </w:r>
      <w:r>
        <w:t xml:space="preserve">courses during the previous </w:t>
      </w:r>
      <w:r w:rsidR="00BC2217">
        <w:t>two</w:t>
      </w:r>
      <w:r>
        <w:t xml:space="preserve"> semesters before enrolling in the course.</w:t>
      </w:r>
      <w:r w:rsidR="00DA1F4E">
        <w:t xml:space="preserve"> </w:t>
      </w:r>
      <w:r>
        <w:t xml:space="preserve">The Superintendent or designee may waive this requirement if he or she believes a waiver to be in the student’s best interest. </w:t>
      </w:r>
      <w:r w:rsidR="00357E0D">
        <w:t>The course shall include</w:t>
      </w:r>
      <w:r w:rsidR="007E11F1">
        <w:t xml:space="preserve">: </w:t>
      </w:r>
      <w:r w:rsidR="00022CA8">
        <w:t>(a) instruction necessary for the safe operation of motor vehicles, including motorcycles</w:t>
      </w:r>
      <w:r w:rsidR="00840C28">
        <w:t>,</w:t>
      </w:r>
      <w:r w:rsidR="00022CA8">
        <w:t xml:space="preserve"> </w:t>
      </w:r>
      <w:r w:rsidR="00EF478D">
        <w:t>to the extent that</w:t>
      </w:r>
      <w:r w:rsidR="00EF478D">
        <w:rPr>
          <w:rStyle w:val="CommentReference"/>
        </w:rPr>
        <w:t xml:space="preserve"> </w:t>
      </w:r>
      <w:r w:rsidR="00022CA8">
        <w:t>they can be taught in the classroom</w:t>
      </w:r>
      <w:r w:rsidR="00893D47">
        <w:t>,</w:t>
      </w:r>
      <w:r w:rsidR="00022CA8">
        <w:t xml:space="preserve"> </w:t>
      </w:r>
      <w:r w:rsidR="00F0351B">
        <w:t>(</w:t>
      </w:r>
      <w:r w:rsidR="00022CA8">
        <w:t>b</w:t>
      </w:r>
      <w:r w:rsidR="007E11F1">
        <w:t>)</w:t>
      </w:r>
      <w:r w:rsidR="00357E0D">
        <w:t xml:space="preserve"> classroom instruction on distracted driving as a major traffic safety issue</w:t>
      </w:r>
      <w:r w:rsidR="002A0204">
        <w:t>,</w:t>
      </w:r>
      <w:r w:rsidR="00022CA8">
        <w:t xml:space="preserve"> (c) instruction on required safety and driving precautions that must be observed</w:t>
      </w:r>
      <w:r w:rsidR="007E11F1">
        <w:t xml:space="preserve"> </w:t>
      </w:r>
      <w:r w:rsidR="00022CA8">
        <w:t>at emergency situations, highway construction and maintenance zones, and railroad crossings and their approaches</w:t>
      </w:r>
      <w:r w:rsidR="00893D47">
        <w:t>,</w:t>
      </w:r>
      <w:r w:rsidR="00022CA8">
        <w:t xml:space="preserve"> </w:t>
      </w:r>
      <w:r w:rsidR="007E11F1">
        <w:t xml:space="preserve">and </w:t>
      </w:r>
      <w:r w:rsidR="00F0351B">
        <w:t>(</w:t>
      </w:r>
      <w:r w:rsidR="00022CA8">
        <w:t>d</w:t>
      </w:r>
      <w:r w:rsidR="007E11F1">
        <w:t>) instruction concerning law enforcement procedures for traffic stops, including a demonstration of the proper actions to be taken during a traffic stop and appropriate interactions with law enforcement.</w:t>
      </w:r>
      <w:r w:rsidR="00224C0E">
        <w:t xml:space="preserve"> A</w:t>
      </w:r>
      <w:r w:rsidR="005B6245">
        <w:t>utomobile safety instruction covering traffic regulations and highway safety must include instruction on the consequences of alcohol consumption and the operation of a motor vehicle.</w:t>
      </w:r>
      <w:r w:rsidR="00370137" w:rsidRPr="00233AB5">
        <w:rPr>
          <w:rStyle w:val="FootnoteReference"/>
        </w:rPr>
        <w:t xml:space="preserve"> </w:t>
      </w:r>
      <w:r>
        <w:t>The eligibility requirements contained in State law for the receipt of a certificate of completion from the Secretary of State shall be provided to students in writing at the time of their registration.</w:t>
      </w:r>
      <w:r w:rsidR="00405E03">
        <w:t xml:space="preserve"> </w:t>
      </w:r>
    </w:p>
    <w:p w14:paraId="32F95B3F" w14:textId="56C956AC" w:rsidR="009F3518" w:rsidRPr="00FB4E25" w:rsidRDefault="009F3518" w:rsidP="009E4AD3">
      <w:pPr>
        <w:pStyle w:val="LISTNUMBERDOUBLE"/>
        <w:numPr>
          <w:ilvl w:val="0"/>
          <w:numId w:val="4"/>
        </w:numPr>
      </w:pPr>
      <w:bookmarkStart w:id="4" w:name="HS660b"/>
      <w:bookmarkEnd w:id="3"/>
      <w:r w:rsidRPr="00FB4E25">
        <w:t xml:space="preserve">In grades 7 </w:t>
      </w:r>
      <w:bookmarkStart w:id="5" w:name="ELEM660D"/>
      <w:r w:rsidRPr="00FB4E25">
        <w:t>through 12</w:t>
      </w:r>
      <w:bookmarkEnd w:id="4"/>
      <w:bookmarkEnd w:id="5"/>
      <w:r w:rsidRPr="00FB4E25">
        <w:t>, as well as in interscholastic athletic programs, steroid abuse prevention must be taught.</w:t>
      </w:r>
      <w:r w:rsidR="00405E03">
        <w:t xml:space="preserve"> </w:t>
      </w:r>
    </w:p>
    <w:p w14:paraId="232E517C" w14:textId="2925C8CA" w:rsidR="009F3518" w:rsidRDefault="009F3518" w:rsidP="00897188">
      <w:pPr>
        <w:pStyle w:val="LISTNUMBERDOUBLE"/>
        <w:numPr>
          <w:ilvl w:val="0"/>
          <w:numId w:val="4"/>
        </w:numPr>
      </w:pPr>
      <w:bookmarkStart w:id="6" w:name="HS660c"/>
      <w:r w:rsidRPr="00FB4E25">
        <w:t xml:space="preserve">In </w:t>
      </w:r>
      <w:r w:rsidR="001E0C96">
        <w:t>kindergarten</w:t>
      </w:r>
      <w:r w:rsidRPr="00FB4E25">
        <w:t xml:space="preserve"> through </w:t>
      </w:r>
      <w:r w:rsidR="001E0C96">
        <w:t xml:space="preserve">grade </w:t>
      </w:r>
      <w:r w:rsidRPr="00FB4E25">
        <w:t>12</w:t>
      </w:r>
      <w:bookmarkEnd w:id="6"/>
      <w:r w:rsidRPr="00FB4E25">
        <w:t>, provided it can be funded by private grants or the federal government, violence prevention and conflict resolution must be stressed, including:</w:t>
      </w:r>
      <w:r w:rsidR="00DA1F4E">
        <w:t xml:space="preserve"> </w:t>
      </w:r>
      <w:r w:rsidRPr="00FB4E25">
        <w:t>(a) causes of conflict, (b) consequences of violent behavior, (c) non-violent resolution, and (d) relationships between drugs, alcohol, and violence.</w:t>
      </w:r>
      <w:r w:rsidR="00897188">
        <w:t xml:space="preserve"> In addition, </w:t>
      </w:r>
      <w:r w:rsidR="00897188" w:rsidRPr="00897188">
        <w:t xml:space="preserve">anti-bias education and intergroup conflict resolution </w:t>
      </w:r>
      <w:r w:rsidR="008A50E9">
        <w:t xml:space="preserve">may </w:t>
      </w:r>
      <w:r w:rsidR="00897188">
        <w:t>be taught as</w:t>
      </w:r>
      <w:r w:rsidR="00897188" w:rsidRPr="00897188">
        <w:t xml:space="preserve"> </w:t>
      </w:r>
      <w:r w:rsidR="008A50E9">
        <w:t xml:space="preserve">an </w:t>
      </w:r>
      <w:r w:rsidR="00897188" w:rsidRPr="00897188">
        <w:t>effective method for preventing violence and lessening tensions in schools</w:t>
      </w:r>
      <w:r w:rsidR="00D626BB">
        <w:t>;</w:t>
      </w:r>
      <w:r w:rsidR="00897188">
        <w:t xml:space="preserve"> </w:t>
      </w:r>
      <w:r w:rsidR="00897188" w:rsidRPr="00897188">
        <w:t xml:space="preserve">these </w:t>
      </w:r>
      <w:r w:rsidR="00D626BB">
        <w:t xml:space="preserve">prevention </w:t>
      </w:r>
      <w:r w:rsidR="00897188" w:rsidRPr="00897188">
        <w:t>methods are most effective when they are respectful of individuals and their divergent viewpoints and religious beliefs, which are protected by the First Amendment to the Constitution of the United States</w:t>
      </w:r>
      <w:r w:rsidR="00897188">
        <w:t xml:space="preserve">. </w:t>
      </w:r>
    </w:p>
    <w:p w14:paraId="42F8D478" w14:textId="2994A8CD" w:rsidR="005322B4" w:rsidRPr="00050CDD" w:rsidRDefault="004B0564" w:rsidP="004B0564">
      <w:pPr>
        <w:pStyle w:val="LISTNUMBERDOUBLE"/>
        <w:numPr>
          <w:ilvl w:val="0"/>
          <w:numId w:val="4"/>
        </w:numPr>
        <w:rPr>
          <w:position w:val="6"/>
        </w:rPr>
      </w:pPr>
      <w:bookmarkStart w:id="7" w:name="HS660d"/>
      <w:r w:rsidRPr="004B0564">
        <w:lastRenderedPageBreak/>
        <w:t>In grades kindergarten through 12, age-appropriate Internet safety must be taught</w:t>
      </w:r>
      <w:bookmarkEnd w:id="7"/>
      <w:r>
        <w:t>, t</w:t>
      </w:r>
      <w:r w:rsidR="006D7798" w:rsidRPr="008C4DCE">
        <w:t>he scope of which</w:t>
      </w:r>
      <w:r w:rsidR="006D7798" w:rsidRPr="006D7798">
        <w:t xml:space="preserve"> shall be determined by the Superintendent or designee</w:t>
      </w:r>
      <w:r w:rsidR="00EA1982">
        <w:t>.</w:t>
      </w:r>
      <w:r>
        <w:t xml:space="preserve"> </w:t>
      </w:r>
      <w:r w:rsidR="00EA1982">
        <w:t xml:space="preserve">The curriculum </w:t>
      </w:r>
      <w:r w:rsidR="002E5FD2">
        <w:t>must</w:t>
      </w:r>
      <w:r w:rsidR="00EA1982">
        <w:t xml:space="preserve"> incorporate policy 6:235, </w:t>
      </w:r>
      <w:r w:rsidR="00EA1982" w:rsidRPr="00EA1982">
        <w:rPr>
          <w:i/>
        </w:rPr>
        <w:t>Access to Electronic Networks</w:t>
      </w:r>
      <w:r w:rsidR="004B2BC3">
        <w:t>,</w:t>
      </w:r>
      <w:r w:rsidR="00EA1982">
        <w:t xml:space="preserve"> and</w:t>
      </w:r>
      <w:r w:rsidR="0016019F">
        <w:t>,</w:t>
      </w:r>
      <w:r w:rsidR="00EA1982">
        <w:t xml:space="preserve"> at a minimum</w:t>
      </w:r>
      <w:r w:rsidR="0016019F">
        <w:t>,</w:t>
      </w:r>
      <w:r w:rsidR="00EA1982">
        <w:t xml:space="preserve"> </w:t>
      </w:r>
      <w:r w:rsidR="002E5FD2">
        <w:t>include</w:t>
      </w:r>
      <w:r w:rsidR="0016019F">
        <w:t>:</w:t>
      </w:r>
      <w:r w:rsidR="002E5FD2">
        <w:t xml:space="preserve"> </w:t>
      </w:r>
      <w:r w:rsidR="0016019F">
        <w:t xml:space="preserve">(a) </w:t>
      </w:r>
      <w:r w:rsidR="00EA1982">
        <w:t xml:space="preserve">education about </w:t>
      </w:r>
      <w:r w:rsidR="0016019F">
        <w:t xml:space="preserve">appropriate online behavior, (b) </w:t>
      </w:r>
      <w:r w:rsidR="002E5FD2" w:rsidRPr="002E5FD2">
        <w:t>interacting with other individuals on social networking websites and in chat rooms</w:t>
      </w:r>
      <w:r w:rsidR="0016019F">
        <w:t xml:space="preserve">, and (c) </w:t>
      </w:r>
      <w:r w:rsidR="002E5FD2" w:rsidRPr="002E5FD2">
        <w:t>cyberbullying awareness and response</w:t>
      </w:r>
      <w:r w:rsidR="006D7798">
        <w:t>.</w:t>
      </w:r>
      <w:bookmarkStart w:id="8" w:name="Sec660b"/>
      <w:bookmarkEnd w:id="8"/>
      <w:r w:rsidR="00405E03">
        <w:t xml:space="preserve"> </w:t>
      </w:r>
    </w:p>
    <w:p w14:paraId="515349B0" w14:textId="471C9BE3" w:rsidR="00FF6194" w:rsidRPr="00BF6FF9" w:rsidRDefault="00FF6194" w:rsidP="00BF6FF9">
      <w:pPr>
        <w:pStyle w:val="LISTNUMBERDOUBLE"/>
        <w:numPr>
          <w:ilvl w:val="0"/>
          <w:numId w:val="4"/>
        </w:numPr>
        <w:rPr>
          <w:rStyle w:val="FootnoteReference"/>
          <w:b w:val="0"/>
          <w:position w:val="0"/>
          <w:sz w:val="22"/>
        </w:rPr>
      </w:pPr>
      <w:r w:rsidRPr="00BF6FF9">
        <w:t xml:space="preserve">In all grades, students must receive developmentally appropriate opportunities to gain computer literacy skills that are embedded in the curriculum. </w:t>
      </w:r>
    </w:p>
    <w:p w14:paraId="5EFBD1F0" w14:textId="5C32E07D" w:rsidR="009F3518" w:rsidRPr="0064143B" w:rsidRDefault="009F3518" w:rsidP="00DE02D3">
      <w:pPr>
        <w:pStyle w:val="LISTNUMBERDOUBLE"/>
        <w:numPr>
          <w:ilvl w:val="0"/>
          <w:numId w:val="4"/>
        </w:numPr>
      </w:pPr>
      <w:r w:rsidRPr="00FB4E25">
        <w:t>In all grades, character education must be taught including respect, responsibility, fairness, caring, tr</w:t>
      </w:r>
      <w:r w:rsidR="00046F98">
        <w:t xml:space="preserve">ustworthiness, and citizenship </w:t>
      </w:r>
      <w:r w:rsidRPr="00FB4E25">
        <w:t>in order to raise students’ honesty, kindness, justice, discipline, respect for others, and moral courage.</w:t>
      </w:r>
      <w:r w:rsidR="0064143B">
        <w:t xml:space="preserve"> Instruction in all grades </w:t>
      </w:r>
      <w:r w:rsidR="00513D1C">
        <w:t>will</w:t>
      </w:r>
      <w:r w:rsidR="0064143B">
        <w:t xml:space="preserve"> include </w:t>
      </w:r>
      <w:r w:rsidR="005760EC">
        <w:t xml:space="preserve">examples of </w:t>
      </w:r>
      <w:r w:rsidR="0064143B">
        <w:t xml:space="preserve">behaviors that violate policy 7:180, </w:t>
      </w:r>
      <w:r w:rsidR="0064143B" w:rsidRPr="00F40BFF">
        <w:rPr>
          <w:i/>
        </w:rPr>
        <w:t>Prevention of and Response to Bullying, Intimidation, and Harassment.</w:t>
      </w:r>
      <w:r w:rsidR="003F24C3">
        <w:rPr>
          <w:i/>
        </w:rPr>
        <w:t xml:space="preserve"> </w:t>
      </w:r>
    </w:p>
    <w:p w14:paraId="7DB1D5ED" w14:textId="26DB0609" w:rsidR="009F3518" w:rsidRPr="00FB4E25" w:rsidRDefault="009F3518" w:rsidP="00032738">
      <w:pPr>
        <w:pStyle w:val="LISTNUMBERDOUBLE"/>
        <w:numPr>
          <w:ilvl w:val="0"/>
          <w:numId w:val="4"/>
        </w:numPr>
      </w:pPr>
      <w:r w:rsidRPr="00FB4E25">
        <w:t>In all schools, citizenship values must be taught, including:</w:t>
      </w:r>
      <w:r w:rsidR="00DA1F4E">
        <w:t xml:space="preserve"> </w:t>
      </w:r>
      <w:r w:rsidRPr="00FB4E25">
        <w:t xml:space="preserve">(a) </w:t>
      </w:r>
      <w:r w:rsidR="0054265F">
        <w:t xml:space="preserve">American </w:t>
      </w:r>
      <w:r w:rsidRPr="00FB4E25">
        <w:t xml:space="preserve">patriotism, (b) principles of </w:t>
      </w:r>
      <w:r w:rsidR="00032738">
        <w:t>representative government (the American Declaration of Independence, the Constitution of the United States of America</w:t>
      </w:r>
      <w:r w:rsidR="00AD5162">
        <w:t>,</w:t>
      </w:r>
      <w:r w:rsidR="00032738">
        <w:t xml:space="preserve"> and the Constitution of the State of Illinois)</w:t>
      </w:r>
      <w:r w:rsidRPr="00FB4E25">
        <w:t>, (c) proper use and display of the American flag, (d) the Pledge of Allegiance, and (e) the voting process.</w:t>
      </w:r>
      <w:r w:rsidR="00405E03">
        <w:t xml:space="preserve"> </w:t>
      </w:r>
    </w:p>
    <w:p w14:paraId="2A68DAF6" w14:textId="2E943345" w:rsidR="009F3518" w:rsidRPr="008B2B2D" w:rsidRDefault="009F3518" w:rsidP="00835DEE">
      <w:pPr>
        <w:pStyle w:val="LISTNUMBERDOUBLE"/>
        <w:numPr>
          <w:ilvl w:val="0"/>
          <w:numId w:val="4"/>
        </w:numPr>
        <w:rPr>
          <w:spacing w:val="-10"/>
        </w:rPr>
      </w:pPr>
      <w:r w:rsidRPr="00FB4E25">
        <w:t>In all grades, physical education must be taught including a developmentally planned and sequential curriculum that fosters the development of movement skills, enhances health-related fitness, increases students’ knowledge, offers direct opportunities to learn how to work cooperatively in a group setting, and encourages healthy habits and attitudes for a healthy lifestyle.</w:t>
      </w:r>
      <w:r w:rsidR="00DA1F4E">
        <w:t xml:space="preserve"> </w:t>
      </w:r>
      <w:r w:rsidRPr="00FB4E25">
        <w:t>Unless otherwise exempted, all students are required to engage in a physical education course</w:t>
      </w:r>
      <w:r w:rsidR="00835DEE">
        <w:t xml:space="preserve"> with such frequency as determined by the Board </w:t>
      </w:r>
      <w:r w:rsidR="00084450">
        <w:t xml:space="preserve">after recommendation from the Superintendent, </w:t>
      </w:r>
      <w:r w:rsidR="00835DEE">
        <w:t>but at a minimum of three days per five-day week</w:t>
      </w:r>
      <w:r w:rsidRPr="00FB4E25">
        <w:t>.</w:t>
      </w:r>
      <w:r w:rsidR="00DA1F4E">
        <w:t xml:space="preserve"> </w:t>
      </w:r>
      <w:r w:rsidRPr="00FB4E25">
        <w:t xml:space="preserve">For exemptions and substitutions, see </w:t>
      </w:r>
      <w:bookmarkStart w:id="9" w:name="elem660F"/>
      <w:r w:rsidR="00C75707" w:rsidRPr="00FB4E25">
        <w:t xml:space="preserve">policies </w:t>
      </w:r>
      <w:r w:rsidRPr="008B2B2D">
        <w:rPr>
          <w:spacing w:val="-2"/>
        </w:rPr>
        <w:t xml:space="preserve">6:310, </w:t>
      </w:r>
      <w:r w:rsidR="00E91CBE" w:rsidRPr="008B2B2D">
        <w:rPr>
          <w:i/>
          <w:spacing w:val="-2"/>
        </w:rPr>
        <w:t xml:space="preserve">High School </w:t>
      </w:r>
      <w:r w:rsidRPr="008B2B2D">
        <w:rPr>
          <w:i/>
          <w:spacing w:val="-2"/>
        </w:rPr>
        <w:t xml:space="preserve">Credit for </w:t>
      </w:r>
      <w:r w:rsidR="00E91CBE" w:rsidRPr="008B2B2D">
        <w:rPr>
          <w:i/>
          <w:spacing w:val="-2"/>
        </w:rPr>
        <w:t>Non-District Experiences;</w:t>
      </w:r>
      <w:r w:rsidRPr="008B2B2D">
        <w:rPr>
          <w:i/>
          <w:spacing w:val="-2"/>
        </w:rPr>
        <w:t xml:space="preserve"> Course Substitution</w:t>
      </w:r>
      <w:r w:rsidR="00FB5D9F" w:rsidRPr="008B2B2D">
        <w:rPr>
          <w:i/>
          <w:spacing w:val="-2"/>
        </w:rPr>
        <w:t>s</w:t>
      </w:r>
      <w:r w:rsidR="00E91CBE" w:rsidRPr="008B2B2D">
        <w:rPr>
          <w:i/>
          <w:spacing w:val="-2"/>
        </w:rPr>
        <w:t>; Re-Entering Students</w:t>
      </w:r>
      <w:r w:rsidRPr="008B2B2D">
        <w:rPr>
          <w:spacing w:val="-2"/>
        </w:rPr>
        <w:t xml:space="preserve"> and</w:t>
      </w:r>
      <w:bookmarkEnd w:id="9"/>
      <w:r w:rsidRPr="008B2B2D">
        <w:rPr>
          <w:spacing w:val="-2"/>
        </w:rPr>
        <w:t xml:space="preserve"> 7:260, </w:t>
      </w:r>
      <w:r w:rsidRPr="008B2B2D">
        <w:rPr>
          <w:i/>
          <w:spacing w:val="-2"/>
        </w:rPr>
        <w:t xml:space="preserve">Exemption from Physical </w:t>
      </w:r>
      <w:r w:rsidR="00287221" w:rsidRPr="008B2B2D">
        <w:rPr>
          <w:i/>
          <w:spacing w:val="-2"/>
        </w:rPr>
        <w:t>Education</w:t>
      </w:r>
      <w:r w:rsidRPr="008B2B2D">
        <w:rPr>
          <w:spacing w:val="-2"/>
        </w:rPr>
        <w:t>.</w:t>
      </w:r>
      <w:r w:rsidR="008B2B2D" w:rsidRPr="008B2B2D">
        <w:rPr>
          <w:spacing w:val="-2"/>
        </w:rPr>
        <w:t xml:space="preserve"> </w:t>
      </w:r>
    </w:p>
    <w:p w14:paraId="13A4DE92" w14:textId="7AE11E17" w:rsidR="009F3518" w:rsidRDefault="009F3518" w:rsidP="00E223F9">
      <w:pPr>
        <w:pStyle w:val="LISTNUMBERDOUBLE"/>
        <w:numPr>
          <w:ilvl w:val="0"/>
          <w:numId w:val="4"/>
        </w:numPr>
      </w:pPr>
      <w:r w:rsidRPr="00FB4E25">
        <w:t>In all schools, health education must be stressed, including:</w:t>
      </w:r>
      <w:r w:rsidR="00DA1F4E">
        <w:t xml:space="preserve"> </w:t>
      </w:r>
      <w:r w:rsidRPr="00FB4E25">
        <w:t>(a) proper nutrition, (b) physical fitness, (c) components necessary to develop a</w:t>
      </w:r>
      <w:r w:rsidR="005F0537">
        <w:t xml:space="preserve"> sound mind in a healthy body, </w:t>
      </w:r>
      <w:r w:rsidRPr="00FB4E25">
        <w:t>(d) dangers and avoidance of abduction</w:t>
      </w:r>
      <w:r w:rsidR="005F0537">
        <w:t xml:space="preserve">, and (e) age-appropriate </w:t>
      </w:r>
      <w:r w:rsidR="00836443">
        <w:t xml:space="preserve">and evidence-informed </w:t>
      </w:r>
      <w:r w:rsidR="005F0537">
        <w:t xml:space="preserve">sexual abuse and assault awareness and prevention education in </w:t>
      </w:r>
      <w:r w:rsidR="00BD75AE">
        <w:t xml:space="preserve">all </w:t>
      </w:r>
      <w:r w:rsidR="005F0537">
        <w:t>grades</w:t>
      </w:r>
      <w:r w:rsidRPr="00FB4E25">
        <w:t>.</w:t>
      </w:r>
      <w:r w:rsidR="005917EF">
        <w:t xml:space="preserve"> </w:t>
      </w:r>
      <w:r w:rsidR="00951E66">
        <w:t>The Superintendent shall implement a comprehensive health education program</w:t>
      </w:r>
      <w:r w:rsidR="00415218">
        <w:t xml:space="preserve"> </w:t>
      </w:r>
      <w:r w:rsidR="00951E66">
        <w:t>in accordance with State law</w:t>
      </w:r>
      <w:r w:rsidR="009B2F11">
        <w:t>.</w:t>
      </w:r>
      <w:r w:rsidR="00405E03">
        <w:t xml:space="preserve"> </w:t>
      </w:r>
    </w:p>
    <w:p w14:paraId="36FB3A4A" w14:textId="294C5A82" w:rsidR="009F3518" w:rsidRPr="00FB4E25" w:rsidRDefault="009F3518" w:rsidP="00FB4E25">
      <w:pPr>
        <w:pStyle w:val="LISTNUMBERDOUBLE"/>
        <w:numPr>
          <w:ilvl w:val="0"/>
          <w:numId w:val="4"/>
        </w:numPr>
      </w:pPr>
      <w:r w:rsidRPr="00FB4E25">
        <w:t>In all schools, career/vocational education must be taught, including:</w:t>
      </w:r>
      <w:r w:rsidR="00DA1F4E">
        <w:t xml:space="preserve"> </w:t>
      </w:r>
      <w:r w:rsidRPr="00FB4E25">
        <w:t>(a) the importance of work, (b) the development of basic skills to enter the world of work and/or continue formal education, (c) good work habits and values, (d) the relationship between learning and work, and (e) if possible, a student work program that provides the student with work experience as an extension of the regular classroom.</w:t>
      </w:r>
      <w:r w:rsidR="00DA1F4E">
        <w:t xml:space="preserve"> </w:t>
      </w:r>
      <w:r w:rsidRPr="00FB4E25">
        <w:t>A career awareness and exploration program must be available at all grade levels.</w:t>
      </w:r>
      <w:r w:rsidR="00405E03">
        <w:t xml:space="preserve"> </w:t>
      </w:r>
    </w:p>
    <w:p w14:paraId="5EF80C03" w14:textId="3102492E" w:rsidR="009F3518" w:rsidRDefault="009F3518" w:rsidP="00DB7A77">
      <w:pPr>
        <w:pStyle w:val="LISTNUMBERDOUBLE"/>
        <w:numPr>
          <w:ilvl w:val="0"/>
          <w:numId w:val="4"/>
        </w:numPr>
      </w:pPr>
      <w:bookmarkStart w:id="10" w:name="ELEM660C"/>
      <w:r w:rsidRPr="008C6880">
        <w:t>In grades 9 through 12, consumer education must be taught, including</w:t>
      </w:r>
      <w:r w:rsidR="00DB7A77" w:rsidRPr="00DB7A77">
        <w:t>: (a) financial literacy, including consumer debt and installment purchasing (including credit scoring, managing credit debt, and</w:t>
      </w:r>
      <w:r w:rsidR="00706B20">
        <w:t xml:space="preserve"> completing a loan application);</w:t>
      </w:r>
      <w:r w:rsidR="00DB7A77" w:rsidRPr="00DB7A77">
        <w:t xml:space="preserve"> budgeting</w:t>
      </w:r>
      <w:r w:rsidR="00706B20">
        <w:t>; savings and investing;</w:t>
      </w:r>
      <w:r w:rsidR="00DB7A77" w:rsidRPr="00DB7A77">
        <w:t xml:space="preserve"> banking (including balancing a checkbook, opening a deposit account,</w:t>
      </w:r>
      <w:r w:rsidR="00706B20">
        <w:t xml:space="preserve"> and the use of interest rates);</w:t>
      </w:r>
      <w:r w:rsidR="00DB7A77" w:rsidRPr="00DB7A77">
        <w:t xml:space="preserve"> understanding simple contracts</w:t>
      </w:r>
      <w:r w:rsidR="00706B20">
        <w:t>;</w:t>
      </w:r>
      <w:r w:rsidR="00DB7A77" w:rsidRPr="00DB7A77">
        <w:t xml:space="preserve"> State and federal income taxes</w:t>
      </w:r>
      <w:r w:rsidR="00706B20">
        <w:t>;</w:t>
      </w:r>
      <w:r w:rsidR="00DB7A77" w:rsidRPr="00DB7A77">
        <w:t xml:space="preserve"> personal insurance policies</w:t>
      </w:r>
      <w:r w:rsidR="00706B20">
        <w:t>;</w:t>
      </w:r>
      <w:r w:rsidR="00DB7A77" w:rsidRPr="00DB7A77">
        <w:t xml:space="preserve"> the comparison of prices</w:t>
      </w:r>
      <w:r w:rsidR="00706B20">
        <w:t>;</w:t>
      </w:r>
      <w:r w:rsidR="00DB7A77" w:rsidRPr="00DB7A77">
        <w:t xml:space="preserve"> higher education student loans</w:t>
      </w:r>
      <w:r w:rsidR="00706B20">
        <w:t>;</w:t>
      </w:r>
      <w:r w:rsidR="00DB7A77" w:rsidRPr="00DB7A77">
        <w:t xml:space="preserve"> identity-theft security</w:t>
      </w:r>
      <w:r w:rsidR="00706B20">
        <w:t>;</w:t>
      </w:r>
      <w:r w:rsidR="00DB7A77" w:rsidRPr="00DB7A77">
        <w:t xml:space="preserve"> and homeownership (including the basic process of obtaining a mortgage and the concepts of fixed and adjustable rate mortgages, subprime loans,</w:t>
      </w:r>
      <w:r w:rsidR="00DB7A77">
        <w:t xml:space="preserve"> and predatory lending)</w:t>
      </w:r>
      <w:r w:rsidR="009C6362">
        <w:t>;</w:t>
      </w:r>
      <w:r w:rsidR="00DB7A77">
        <w:t xml:space="preserve"> and (b</w:t>
      </w:r>
      <w:r w:rsidR="00DB7A77" w:rsidRPr="00DB7A77">
        <w:t>) the roles of consumers interacting with agriculture, business, labor unions and government in formulating and achieving the goals of the mixed free enterprise system.</w:t>
      </w:r>
      <w:r w:rsidR="00405E03">
        <w:t xml:space="preserve"> </w:t>
      </w:r>
      <w:r w:rsidR="00951F94">
        <w:t xml:space="preserve"> </w:t>
      </w:r>
    </w:p>
    <w:p w14:paraId="6E962002" w14:textId="3FBE3D8E" w:rsidR="004A3A87" w:rsidRDefault="004A3A87" w:rsidP="0002437E">
      <w:pPr>
        <w:pStyle w:val="LISTNUMBERDOUBLE"/>
        <w:numPr>
          <w:ilvl w:val="0"/>
          <w:numId w:val="4"/>
        </w:numPr>
      </w:pPr>
      <w:r w:rsidRPr="007624DC">
        <w:lastRenderedPageBreak/>
        <w:t>Beginning in the fall of 2022</w:t>
      </w:r>
      <w:r w:rsidR="007624DC" w:rsidRPr="007624DC">
        <w:t>,</w:t>
      </w:r>
      <w:r w:rsidRPr="007624DC">
        <w:t xml:space="preserve"> in grades 9 through 12, intensive instruction in computer literacy, which may be included as a part of English, social studies, or any other subject.</w:t>
      </w:r>
      <w:r>
        <w:t xml:space="preserve"> </w:t>
      </w:r>
    </w:p>
    <w:p w14:paraId="64152D9B" w14:textId="004C543F" w:rsidR="0002437E" w:rsidRDefault="0002437E" w:rsidP="0002437E">
      <w:pPr>
        <w:pStyle w:val="LISTNUMBERDOUBLE"/>
        <w:numPr>
          <w:ilvl w:val="0"/>
          <w:numId w:val="4"/>
        </w:numPr>
      </w:pPr>
      <w:r>
        <w:t>Beginning in the fall of 2022</w:t>
      </w:r>
      <w:r w:rsidR="007624DC">
        <w:t>,</w:t>
      </w:r>
      <w:r>
        <w:t xml:space="preserve"> in grades 9 through 12, a unit of instruction on media literacy that includes, but is not limited to, all of the following topics: (a) accessing information to evaluate multiple media platforms and better understand the general landscape and economics of the platforms, and issues regarding the trustworthiness of the source of information; (b) analyzing and evaluating media messages to deconstruct media representations according to the authors, target audience, techniques, agenda setting, stereotypes, and authenticity to distinguish fact from opinion; (c) creating media to convey a coherent message using multimodal practices to a specific target audience that includes, but is not limited to, writing blogs, composing songs, designing video games, producing podcasts, making videos, or coding a mobile or software application; (d) reflecting on media consumption to assess how media affects the consumption of information and how it triggers emotions and behavior; and (e) social responsibility and civics to suggest a plan of action in the class, school, or community for engaging others in a respectful, thoughtful, and inclusive dialogue over a specific issue using facts and reason. </w:t>
      </w:r>
    </w:p>
    <w:p w14:paraId="517AB325" w14:textId="0B489855" w:rsidR="003E79C6" w:rsidRPr="008C6880" w:rsidRDefault="003E79C6" w:rsidP="003E79C6">
      <w:pPr>
        <w:pStyle w:val="LISTNUMBERDOUBLE"/>
        <w:numPr>
          <w:ilvl w:val="0"/>
          <w:numId w:val="4"/>
        </w:numPr>
      </w:pPr>
      <w:r w:rsidRPr="003E79C6">
        <w:t xml:space="preserve">Beginning </w:t>
      </w:r>
      <w:r w:rsidR="002D5127">
        <w:t>in</w:t>
      </w:r>
      <w:r w:rsidRPr="003E79C6">
        <w:t xml:space="preserve"> the</w:t>
      </w:r>
      <w:r w:rsidR="00004858">
        <w:t xml:space="preserve"> fall of </w:t>
      </w:r>
      <w:r w:rsidRPr="003E79C6">
        <w:t xml:space="preserve">2023, </w:t>
      </w:r>
      <w:r>
        <w:t xml:space="preserve">in grades </w:t>
      </w:r>
      <w:r w:rsidRPr="003E79C6">
        <w:t>9 through 12</w:t>
      </w:r>
      <w:r>
        <w:t xml:space="preserve">, </w:t>
      </w:r>
      <w:r w:rsidRPr="003E79C6">
        <w:t>an opportunity for</w:t>
      </w:r>
      <w:r>
        <w:t xml:space="preserve"> students to </w:t>
      </w:r>
      <w:r w:rsidRPr="003E79C6">
        <w:t xml:space="preserve">take at least one computer science course aligned to </w:t>
      </w:r>
      <w:r>
        <w:t xml:space="preserve">Illinois </w:t>
      </w:r>
      <w:r w:rsidRPr="003E79C6">
        <w:t>learning standards</w:t>
      </w:r>
      <w:r>
        <w:t>.</w:t>
      </w:r>
      <w:r w:rsidR="00E95FFE">
        <w:t xml:space="preserve"> </w:t>
      </w:r>
      <w:r w:rsidRPr="003E79C6">
        <w:rPr>
          <w:i/>
        </w:rPr>
        <w:t>Computer science</w:t>
      </w:r>
      <w:r>
        <w:t xml:space="preserve"> means the study of computers and algorithms, including their principles, hardware and software designs, implementation, and impact on society. Computer science does not include the study of everyday uses of computers and computer applications</w:t>
      </w:r>
      <w:r w:rsidR="0035162C">
        <w:t xml:space="preserve">; e.g., </w:t>
      </w:r>
      <w:r>
        <w:t>keyboarding or accessing the Internet</w:t>
      </w:r>
      <w:r w:rsidRPr="003E79C6">
        <w:t>.</w:t>
      </w:r>
      <w:r>
        <w:t xml:space="preserve"> </w:t>
      </w:r>
    </w:p>
    <w:bookmarkEnd w:id="10"/>
    <w:p w14:paraId="6CF1B4D7" w14:textId="0A51DE56" w:rsidR="009F3518" w:rsidRPr="008C6880" w:rsidRDefault="009F3518" w:rsidP="008C6880">
      <w:pPr>
        <w:pStyle w:val="LISTNUMBERDOUBLE"/>
        <w:numPr>
          <w:ilvl w:val="0"/>
          <w:numId w:val="4"/>
        </w:numPr>
      </w:pPr>
      <w:r w:rsidRPr="008C6880">
        <w:t>In all schools, conservation of natural resources must be taught, including:</w:t>
      </w:r>
      <w:r w:rsidR="00DA1F4E">
        <w:t xml:space="preserve"> </w:t>
      </w:r>
      <w:r w:rsidRPr="008C6880">
        <w:t>(a) home ecology, (b) endangered species, (c) threats</w:t>
      </w:r>
      <w:r w:rsidR="009E2889">
        <w:t xml:space="preserve"> </w:t>
      </w:r>
      <w:r w:rsidRPr="008C6880">
        <w:t>to the environment, and (d) the importance of the environment to life as we know it.</w:t>
      </w:r>
      <w:r w:rsidR="00405E03">
        <w:t xml:space="preserve"> </w:t>
      </w:r>
    </w:p>
    <w:p w14:paraId="0FB38F93" w14:textId="01CB4F01" w:rsidR="009F3518" w:rsidRPr="008C6880" w:rsidRDefault="009F3518" w:rsidP="007F0F28">
      <w:pPr>
        <w:pStyle w:val="LISTNUMBERDOUBLE"/>
        <w:numPr>
          <w:ilvl w:val="0"/>
          <w:numId w:val="4"/>
        </w:numPr>
      </w:pPr>
      <w:r w:rsidRPr="008C6880">
        <w:t xml:space="preserve">In all schools, United States </w:t>
      </w:r>
      <w:r w:rsidR="000F59D6">
        <w:t xml:space="preserve">(U.S.) </w:t>
      </w:r>
      <w:r w:rsidRPr="008C6880">
        <w:t>history must be taught, including:</w:t>
      </w:r>
      <w:r w:rsidR="00DA1F4E">
        <w:t xml:space="preserve"> </w:t>
      </w:r>
      <w:r w:rsidRPr="008C6880">
        <w:t>(a) the principles of representative government, (b) the Constitutions of the U.S. and Illinois, (c) the role of the U.S. in world affairs, (d) the role of labor unions, (e) the role and contributions of ethnic groups, including but not limited to, the African Americans, Albanians, Asian Americans, Bohemians, Czechs, French, Germans, Hispanics</w:t>
      </w:r>
      <w:r w:rsidR="00E11452">
        <w:t xml:space="preserve"> (including the events related to the forceful removal and illegal deportation of Mexican-American U.S. citizens during the Great Depression)</w:t>
      </w:r>
      <w:r w:rsidRPr="008C6880">
        <w:t>, Hungarians, Irish, Italians, Lithuanians, Polish, Russians, Scots, and Slovakians in the history of this country and State</w:t>
      </w:r>
      <w:r w:rsidR="00AD7033">
        <w:t>, (f</w:t>
      </w:r>
      <w:r w:rsidR="00C939DB">
        <w:t xml:space="preserve">) a study of the roles and contributions of lesbian, gay, bisexual, and transgender </w:t>
      </w:r>
      <w:r w:rsidR="000F59D6">
        <w:t xml:space="preserve">(LGBT) </w:t>
      </w:r>
      <w:r w:rsidR="00C939DB">
        <w:t xml:space="preserve">people in </w:t>
      </w:r>
      <w:r w:rsidR="001028E6">
        <w:t xml:space="preserve">the history of </w:t>
      </w:r>
      <w:r w:rsidR="000F59D6">
        <w:t xml:space="preserve">the U.S. and </w:t>
      </w:r>
      <w:r w:rsidR="001028E6">
        <w:t>Illinois</w:t>
      </w:r>
      <w:r w:rsidR="00665441">
        <w:t>,</w:t>
      </w:r>
      <w:r w:rsidR="00AD7033">
        <w:t xml:space="preserve"> </w:t>
      </w:r>
      <w:r w:rsidR="00D76F3E">
        <w:t xml:space="preserve">(g) </w:t>
      </w:r>
      <w:r w:rsidR="000F59D6">
        <w:t xml:space="preserve">Illinois </w:t>
      </w:r>
      <w:r w:rsidR="00665441">
        <w:t>history</w:t>
      </w:r>
      <w:r w:rsidR="007F0F28">
        <w:t xml:space="preserve">, </w:t>
      </w:r>
      <w:r w:rsidR="006E31CD">
        <w:t xml:space="preserve">and </w:t>
      </w:r>
      <w:r w:rsidR="007F0F28">
        <w:t>(h) the contributions made to society by Americans of different faith practices, including, but not limited to, Muslim Americans, Jewish Americans, Christian Americans, Hindu Americans, Sikh Americans, Buddhist Americans, and any other collective community of faith that has shaped America</w:t>
      </w:r>
      <w:r w:rsidRPr="008C6880">
        <w:t>.</w:t>
      </w:r>
      <w:r w:rsidR="00405E03">
        <w:t xml:space="preserve"> </w:t>
      </w:r>
    </w:p>
    <w:p w14:paraId="7697AA6E" w14:textId="6FA290F5" w:rsidR="009F3518" w:rsidRDefault="009F3518">
      <w:pPr>
        <w:pStyle w:val="LISTNUMBERDOUBLE"/>
        <w:ind w:firstLine="0"/>
      </w:pPr>
      <w:r>
        <w:t>In addition, all schools shall hold an educational program on the United States Constitution on Constitution Day, each September 17, commemorating the September 17, 1787 signing of the Constitution.</w:t>
      </w:r>
      <w:r w:rsidR="000C594B">
        <w:t xml:space="preserve"> </w:t>
      </w:r>
      <w:r>
        <w:t>However, when September 17 falls on a Saturday, Sunday, or holiday, Constitution Day shall be held during the preceding or following week.</w:t>
      </w:r>
      <w:r w:rsidR="00405E03">
        <w:t xml:space="preserve"> </w:t>
      </w:r>
    </w:p>
    <w:p w14:paraId="3372285C" w14:textId="4A9FFEAB" w:rsidR="002C1DA7" w:rsidRDefault="002C1DA7" w:rsidP="002C1DA7">
      <w:pPr>
        <w:pStyle w:val="LISTNUMBERDOUBLE"/>
        <w:numPr>
          <w:ilvl w:val="0"/>
          <w:numId w:val="4"/>
        </w:numPr>
      </w:pPr>
      <w:r>
        <w:t xml:space="preserve">In </w:t>
      </w:r>
      <w:bookmarkStart w:id="11" w:name="ELEM660I"/>
      <w:r>
        <w:t>grade 7</w:t>
      </w:r>
      <w:bookmarkStart w:id="12" w:name="ELEM660H"/>
      <w:r>
        <w:t xml:space="preserve"> and </w:t>
      </w:r>
      <w:bookmarkEnd w:id="11"/>
      <w:r>
        <w:t>all high school courses concerning U.S. history or a combination of U.S. history and American government</w:t>
      </w:r>
      <w:bookmarkEnd w:id="12"/>
      <w:r>
        <w:t>, students must view a Congressional Medal of Honor film made by the Congressional Medal of Honor Foundation, provided the</w:t>
      </w:r>
      <w:r w:rsidR="00104A66">
        <w:t>re is no cost</w:t>
      </w:r>
      <w:r>
        <w:t xml:space="preserve"> for the film.</w:t>
      </w:r>
      <w:r w:rsidR="00405E03">
        <w:t xml:space="preserve"> </w:t>
      </w:r>
    </w:p>
    <w:p w14:paraId="3D832890" w14:textId="76F9B3AB" w:rsidR="009F3518" w:rsidRPr="008C6880" w:rsidRDefault="009F3518" w:rsidP="008C6880">
      <w:pPr>
        <w:pStyle w:val="LISTNUMBERDOUBLE"/>
        <w:numPr>
          <w:ilvl w:val="0"/>
          <w:numId w:val="4"/>
        </w:numPr>
      </w:pPr>
      <w:r w:rsidRPr="008C6880">
        <w:t xml:space="preserve">In all schools, </w:t>
      </w:r>
      <w:r w:rsidR="000112F6" w:rsidRPr="008C6880">
        <w:t xml:space="preserve">the curriculum includes </w:t>
      </w:r>
      <w:r w:rsidR="003C48B6">
        <w:t>instruction as determined by the Superintendent or designee</w:t>
      </w:r>
      <w:r w:rsidRPr="008C6880">
        <w:t xml:space="preserve"> on the Holocaust</w:t>
      </w:r>
      <w:r w:rsidR="006F42A2" w:rsidRPr="008C6880">
        <w:t xml:space="preserve"> and crimes of genocide</w:t>
      </w:r>
      <w:r w:rsidRPr="008C6880">
        <w:t>, including Nazi atrocities of 1933</w:t>
      </w:r>
      <w:r w:rsidR="00C7679C" w:rsidRPr="008C6880">
        <w:t>-</w:t>
      </w:r>
      <w:r w:rsidRPr="008C6880">
        <w:t>1945</w:t>
      </w:r>
      <w:r w:rsidR="006F42A2" w:rsidRPr="008C6880">
        <w:t xml:space="preserve">, </w:t>
      </w:r>
      <w:r w:rsidR="00F577E8" w:rsidRPr="008C6880">
        <w:lastRenderedPageBreak/>
        <w:t xml:space="preserve">Armenian </w:t>
      </w:r>
      <w:r w:rsidR="008318B2" w:rsidRPr="008C6880">
        <w:t>G</w:t>
      </w:r>
      <w:r w:rsidR="00F577E8" w:rsidRPr="008C6880">
        <w:t xml:space="preserve">enocide, the </w:t>
      </w:r>
      <w:r w:rsidR="008318B2" w:rsidRPr="008C6880">
        <w:t>Famine-G</w:t>
      </w:r>
      <w:r w:rsidR="00F577E8" w:rsidRPr="008C6880">
        <w:t>enocide in Ukraine, and more recent atrocities in Cambodia, Bosnia, Rwanda, and Sudan.</w:t>
      </w:r>
      <w:r w:rsidR="00405E03">
        <w:t xml:space="preserve"> </w:t>
      </w:r>
    </w:p>
    <w:p w14:paraId="6BB7FFAA" w14:textId="646EA73F" w:rsidR="009F3518" w:rsidRPr="008C6880" w:rsidRDefault="009F3518" w:rsidP="008C6880">
      <w:pPr>
        <w:pStyle w:val="LISTNUMBERDOUBLE"/>
        <w:numPr>
          <w:ilvl w:val="0"/>
          <w:numId w:val="4"/>
        </w:numPr>
      </w:pPr>
      <w:r w:rsidRPr="008C6880">
        <w:t xml:space="preserve">In </w:t>
      </w:r>
      <w:bookmarkStart w:id="13" w:name="ELEM660E"/>
      <w:r w:rsidRPr="008C6880">
        <w:t>all schools</w:t>
      </w:r>
      <w:bookmarkEnd w:id="13"/>
      <w:r w:rsidRPr="008C6880">
        <w:t xml:space="preserve">, </w:t>
      </w:r>
      <w:r w:rsidR="006F42A2" w:rsidRPr="008C6880">
        <w:t>the curriculum includes</w:t>
      </w:r>
      <w:r w:rsidR="003C48B6">
        <w:t xml:space="preserve"> </w:t>
      </w:r>
      <w:r w:rsidRPr="008C6880">
        <w:t xml:space="preserve">instruction </w:t>
      </w:r>
      <w:r w:rsidR="003C48B6">
        <w:t xml:space="preserve">as determined by the Superintendent or designee </w:t>
      </w:r>
      <w:r w:rsidRPr="008C6880">
        <w:t>on the history, struggles, and contributions of women.</w:t>
      </w:r>
      <w:r w:rsidR="00405E03">
        <w:t xml:space="preserve"> </w:t>
      </w:r>
    </w:p>
    <w:p w14:paraId="0CD8176B" w14:textId="04130D1B" w:rsidR="009F3518" w:rsidRPr="008C6880" w:rsidRDefault="009F3518" w:rsidP="008C6880">
      <w:pPr>
        <w:pStyle w:val="LISTNUMBERDOUBLE"/>
        <w:numPr>
          <w:ilvl w:val="0"/>
          <w:numId w:val="4"/>
        </w:numPr>
      </w:pPr>
      <w:r w:rsidRPr="008C6880">
        <w:t xml:space="preserve">In all schools, </w:t>
      </w:r>
      <w:r w:rsidR="006F42A2" w:rsidRPr="008C6880">
        <w:t xml:space="preserve">the curriculum includes </w:t>
      </w:r>
      <w:r w:rsidRPr="008C6880">
        <w:t xml:space="preserve">instruction </w:t>
      </w:r>
      <w:r w:rsidR="003C48B6">
        <w:t xml:space="preserve">as determined by the Superintendent or designee </w:t>
      </w:r>
      <w:r w:rsidRPr="008C6880">
        <w:t>on Black History, including the history of the</w:t>
      </w:r>
      <w:r w:rsidR="00992B5C">
        <w:t xml:space="preserve"> pre-enslavement of Black people from 3,000 BCE to AD 1619, the</w:t>
      </w:r>
      <w:r w:rsidRPr="008C6880">
        <w:t xml:space="preserve"> African slave trade, slavery in America,</w:t>
      </w:r>
      <w:r w:rsidR="00992B5C">
        <w:t xml:space="preserve"> the study of the reasons why Black people came to be enslaved,</w:t>
      </w:r>
      <w:r w:rsidRPr="008C6880">
        <w:t xml:space="preserve"> the vestiges of slavery in this country, </w:t>
      </w:r>
      <w:r w:rsidR="00992B5C">
        <w:t xml:space="preserve">the study of the American civil rights renaissance, </w:t>
      </w:r>
      <w:r w:rsidRPr="008C6880">
        <w:t>as well as the struggles and contributions of African-Americans</w:t>
      </w:r>
      <w:r w:rsidR="00405E03">
        <w:t>.</w:t>
      </w:r>
      <w:r w:rsidR="001B64A9" w:rsidRPr="00796FBA">
        <w:rPr>
          <w:rStyle w:val="FootnoteReference"/>
        </w:rPr>
        <w:t xml:space="preserve"> </w:t>
      </w:r>
    </w:p>
    <w:p w14:paraId="590724AF" w14:textId="69EA89E4" w:rsidR="006F42A2" w:rsidRDefault="006F42A2" w:rsidP="008C6880">
      <w:pPr>
        <w:pStyle w:val="LISTNUMBERDOUBLE"/>
        <w:numPr>
          <w:ilvl w:val="0"/>
          <w:numId w:val="4"/>
        </w:numPr>
      </w:pPr>
      <w:bookmarkStart w:id="14" w:name="ELEM660G"/>
      <w:r w:rsidRPr="008C6880">
        <w:t xml:space="preserve">In all schools offering a secondary agricultural education program, </w:t>
      </w:r>
      <w:r w:rsidR="005B7F10">
        <w:t xml:space="preserve">the curriculum includes </w:t>
      </w:r>
      <w:r w:rsidRPr="008C6880">
        <w:t xml:space="preserve">courses as required by </w:t>
      </w:r>
      <w:r w:rsidR="00190BBA" w:rsidRPr="008C6880">
        <w:t>105 ILCS 5/2-3.80.</w:t>
      </w:r>
      <w:r w:rsidR="00405E03">
        <w:t xml:space="preserve"> </w:t>
      </w:r>
    </w:p>
    <w:p w14:paraId="02172BFD" w14:textId="65B8DBCC" w:rsidR="00E423A5" w:rsidRDefault="00AC055A" w:rsidP="00E423A5">
      <w:pPr>
        <w:pStyle w:val="LISTNUMBERDOUBLE"/>
        <w:numPr>
          <w:ilvl w:val="0"/>
          <w:numId w:val="4"/>
        </w:numPr>
      </w:pPr>
      <w:r w:rsidRPr="008C6880">
        <w:t>In all schools</w:t>
      </w:r>
      <w:r>
        <w:t xml:space="preserve">, </w:t>
      </w:r>
      <w:r w:rsidR="005B7F10">
        <w:t xml:space="preserve">instruction </w:t>
      </w:r>
      <w:r w:rsidR="005D280C">
        <w:t xml:space="preserve">during courses as determined by the Superintendent or designee </w:t>
      </w:r>
      <w:r w:rsidR="005B7F10">
        <w:t>on</w:t>
      </w:r>
      <w:r w:rsidR="00D25340">
        <w:t xml:space="preserve"> </w:t>
      </w:r>
      <w:r>
        <w:t>disability history</w:t>
      </w:r>
      <w:r w:rsidR="005D280C">
        <w:t>,</w:t>
      </w:r>
      <w:r w:rsidR="00D25340">
        <w:t xml:space="preserve"> awareness</w:t>
      </w:r>
      <w:r>
        <w:t>, and the disability rights movement.</w:t>
      </w:r>
      <w:r w:rsidR="00405E03">
        <w:t xml:space="preserve"> </w:t>
      </w:r>
    </w:p>
    <w:p w14:paraId="78622EA7" w14:textId="7FD5177E" w:rsidR="00AF0465" w:rsidRDefault="0021632B" w:rsidP="00AF0465">
      <w:pPr>
        <w:pStyle w:val="LISTNUMBERDOUBLE"/>
        <w:numPr>
          <w:ilvl w:val="0"/>
          <w:numId w:val="4"/>
        </w:numPr>
      </w:pPr>
      <w:r>
        <w:t>Beginning in the fall of 2022, i</w:t>
      </w:r>
      <w:r w:rsidR="00AF0465">
        <w:t>n all school</w:t>
      </w:r>
      <w:r>
        <w:t>s</w:t>
      </w:r>
      <w:r w:rsidR="00AF0465">
        <w:t>, instruction as determined by the Superintendent or designee on the events of Asian American history, including the history of Asian Americans in Illinois and the Midwest, as well as the contributions of Asian Americans toward advancing civil rights from the 19</w:t>
      </w:r>
      <w:r w:rsidR="00AF0465" w:rsidRPr="00AF0465">
        <w:t>th</w:t>
      </w:r>
      <w:r w:rsidR="00AF0465">
        <w:t xml:space="preserve"> century onward, which must include the contributions made by individual Asian Americans in government and the arts, humanities, and sciences, as well as the contributions of Asian American communities to the economic, cultural, social, and political development of the United States. </w:t>
      </w:r>
    </w:p>
    <w:p w14:paraId="4DFF374A" w14:textId="0A6B9517" w:rsidR="00E423A5" w:rsidRDefault="00E423A5" w:rsidP="00091685">
      <w:pPr>
        <w:pStyle w:val="LISTNUMBERDOUBLE"/>
        <w:numPr>
          <w:ilvl w:val="0"/>
          <w:numId w:val="4"/>
        </w:numPr>
      </w:pPr>
      <w:r>
        <w:t xml:space="preserve">In kindergarten through </w:t>
      </w:r>
      <w:r w:rsidR="00EF478D">
        <w:t>grade 8</w:t>
      </w:r>
      <w:r w:rsidR="00705E51">
        <w:t>,</w:t>
      </w:r>
      <w:r>
        <w:t xml:space="preserve"> education must be available to students concerning effective methods of </w:t>
      </w:r>
      <w:r w:rsidR="007047BF">
        <w:t>preventing and avoiding traffic injuries related to walking and bicycling.</w:t>
      </w:r>
      <w:r w:rsidR="00405E03">
        <w:t xml:space="preserve"> </w:t>
      </w:r>
      <w:r w:rsidR="00763ABC">
        <w:t xml:space="preserve"> </w:t>
      </w:r>
    </w:p>
    <w:bookmarkEnd w:id="14"/>
    <w:p w14:paraId="52F8FC6F" w14:textId="77777777" w:rsidR="00650C12" w:rsidRDefault="009F3518" w:rsidP="00650C12">
      <w:pPr>
        <w:pStyle w:val="LEGALREF"/>
      </w:pPr>
      <w:r>
        <w:t>LEGAL REF.:</w:t>
      </w:r>
      <w:r>
        <w:tab/>
      </w:r>
      <w:r w:rsidR="00650C12">
        <w:t xml:space="preserve">Pub. </w:t>
      </w:r>
      <w:r w:rsidR="00650C12" w:rsidRPr="00C11DA1">
        <w:t>L</w:t>
      </w:r>
      <w:r w:rsidR="00650C12">
        <w:t xml:space="preserve">. No. </w:t>
      </w:r>
      <w:r w:rsidR="00650C12" w:rsidRPr="00C11DA1">
        <w:t>108</w:t>
      </w:r>
      <w:r w:rsidR="00650C12">
        <w:t>-447, Section 111 of Division J,</w:t>
      </w:r>
      <w:r w:rsidR="00650C12" w:rsidRPr="0049399A">
        <w:t xml:space="preserve"> Consolidated Appropriations Act of 2005</w:t>
      </w:r>
      <w:r w:rsidR="00650C12">
        <w:t>.</w:t>
      </w:r>
    </w:p>
    <w:p w14:paraId="34F9040B" w14:textId="77777777" w:rsidR="00650C12" w:rsidRDefault="00650C12" w:rsidP="00F01B50">
      <w:pPr>
        <w:pStyle w:val="LEGALREFINDENT"/>
      </w:pPr>
      <w:r>
        <w:t>Pub. L. No. 110-385, Title II, 122 stat. 4096 (2008), Protecting Children in the 21</w:t>
      </w:r>
      <w:r w:rsidRPr="00CC4C12">
        <w:t>st</w:t>
      </w:r>
      <w:r>
        <w:t xml:space="preserve"> Century Act.</w:t>
      </w:r>
    </w:p>
    <w:p w14:paraId="501CEC0B" w14:textId="19F1889A" w:rsidR="00C05D7F" w:rsidRDefault="00C05D7F" w:rsidP="00F01B50">
      <w:pPr>
        <w:pStyle w:val="LEGALREFINDENT"/>
      </w:pPr>
      <w:r>
        <w:t xml:space="preserve">47 C.F.R. </w:t>
      </w:r>
      <w:r w:rsidRPr="00C11DA1">
        <w:t>§</w:t>
      </w:r>
      <w:r>
        <w:t>54.520</w:t>
      </w:r>
      <w:r w:rsidR="007F0F28">
        <w:t>.</w:t>
      </w:r>
    </w:p>
    <w:p w14:paraId="009837DE" w14:textId="77777777" w:rsidR="00650C12" w:rsidRDefault="00650C12" w:rsidP="00F01B50">
      <w:pPr>
        <w:pStyle w:val="LEGALREFINDENT"/>
      </w:pPr>
      <w:r>
        <w:t>5 ILCS 465/3 and 465/3a.</w:t>
      </w:r>
    </w:p>
    <w:p w14:paraId="6AA3F944" w14:textId="77777777" w:rsidR="00F01B50" w:rsidRDefault="00F01B50" w:rsidP="00F01B50">
      <w:pPr>
        <w:pStyle w:val="LEGALREFINDENT"/>
      </w:pPr>
      <w:r>
        <w:t>20 ILCS 2605/2605-480.</w:t>
      </w:r>
    </w:p>
    <w:p w14:paraId="542DA811" w14:textId="79E9E018" w:rsidR="00725F96" w:rsidRDefault="009F3518">
      <w:pPr>
        <w:pStyle w:val="LEGALREFINDENT"/>
      </w:pPr>
      <w:r>
        <w:t xml:space="preserve">105 ILCS </w:t>
      </w:r>
      <w:r w:rsidR="00F01B50">
        <w:t xml:space="preserve">5/2-3.80(e) and (f), </w:t>
      </w:r>
      <w:r w:rsidR="00725F96" w:rsidRPr="00725F96">
        <w:t>5/10-20.7</w:t>
      </w:r>
      <w:r w:rsidR="00AE360A">
        <w:t>9</w:t>
      </w:r>
      <w:r w:rsidR="00725F96" w:rsidRPr="00725F96">
        <w:t xml:space="preserve">, </w:t>
      </w:r>
      <w:r w:rsidR="008D28ED" w:rsidRPr="008D28ED">
        <w:t>5/10-23.13</w:t>
      </w:r>
      <w:r w:rsidR="008D28ED">
        <w:t xml:space="preserve">, </w:t>
      </w:r>
      <w:r>
        <w:t xml:space="preserve">5/27-3, </w:t>
      </w:r>
      <w:r w:rsidR="007B19C2">
        <w:t xml:space="preserve">5/27-3.5, </w:t>
      </w:r>
      <w:r>
        <w:t xml:space="preserve">5/27-5, 5/27-6, </w:t>
      </w:r>
      <w:r w:rsidR="00E2144D">
        <w:t xml:space="preserve">5/27-6.5, </w:t>
      </w:r>
      <w:r w:rsidR="00F01B50">
        <w:t>5/27-7</w:t>
      </w:r>
      <w:r w:rsidR="009C4E03">
        <w:t xml:space="preserve">, </w:t>
      </w:r>
      <w:r>
        <w:t xml:space="preserve">5/27-12, 5/27-12.1, 5/27-13.1, 5/27-13.2, </w:t>
      </w:r>
      <w:r w:rsidR="00427D7F">
        <w:t xml:space="preserve">5/27-20.08, </w:t>
      </w:r>
      <w:r>
        <w:t>5/27-20.3, 5/27-20.</w:t>
      </w:r>
      <w:r w:rsidR="00E40B84">
        <w:t xml:space="preserve">4, 5/27-20.5, </w:t>
      </w:r>
      <w:r w:rsidR="00CD1F07">
        <w:t xml:space="preserve">5/27-20.7, </w:t>
      </w:r>
      <w:r w:rsidR="001D5136">
        <w:t>5/</w:t>
      </w:r>
      <w:r w:rsidR="0086559B">
        <w:t>27-</w:t>
      </w:r>
      <w:r w:rsidR="001D5136">
        <w:t xml:space="preserve">20.8, </w:t>
      </w:r>
      <w:r w:rsidR="00E40B84">
        <w:t xml:space="preserve">5/27-21, 5/27-22, </w:t>
      </w:r>
      <w:r>
        <w:t xml:space="preserve">5/27-23.3, 5/27-23.4, </w:t>
      </w:r>
      <w:r w:rsidR="00F01B50">
        <w:t xml:space="preserve">5/27-23.7, </w:t>
      </w:r>
      <w:r w:rsidR="007B19C2">
        <w:t xml:space="preserve">5/27-23.8, </w:t>
      </w:r>
      <w:r w:rsidR="005A13E6">
        <w:t xml:space="preserve">5/27-23.10, </w:t>
      </w:r>
      <w:r w:rsidR="00E423A5">
        <w:t xml:space="preserve">5/27-23.11, </w:t>
      </w:r>
      <w:r w:rsidR="001C33AF" w:rsidRPr="001C33AF">
        <w:t>5/27-23.15,</w:t>
      </w:r>
      <w:r w:rsidR="003C40CB">
        <w:t xml:space="preserve"> 5/27-23.16,</w:t>
      </w:r>
      <w:r w:rsidR="001C33AF">
        <w:t xml:space="preserve"> </w:t>
      </w:r>
      <w:r w:rsidR="00976A6B">
        <w:t xml:space="preserve">5/27-24.1, </w:t>
      </w:r>
      <w:r w:rsidR="00725F96">
        <w:t xml:space="preserve">and </w:t>
      </w:r>
      <w:r w:rsidR="00205122">
        <w:t>5/27-24.2</w:t>
      </w:r>
      <w:r w:rsidR="00725F96">
        <w:t>.</w:t>
      </w:r>
    </w:p>
    <w:p w14:paraId="6C1FF4CF" w14:textId="43ACEF01" w:rsidR="00725F96" w:rsidRDefault="00725F96">
      <w:pPr>
        <w:pStyle w:val="LEGALREFINDENT"/>
      </w:pPr>
      <w:r>
        <w:t>105 ILCS</w:t>
      </w:r>
      <w:r w:rsidR="009F3518">
        <w:t xml:space="preserve"> 110/3</w:t>
      </w:r>
      <w:r>
        <w:t xml:space="preserve">, </w:t>
      </w:r>
      <w:r w:rsidR="005A61AA" w:rsidRPr="005A61AA">
        <w:t>Comprehensive Health Education Program</w:t>
      </w:r>
      <w:r>
        <w:t>.</w:t>
      </w:r>
    </w:p>
    <w:p w14:paraId="2F9E99B2" w14:textId="3901DD29" w:rsidR="009F3518" w:rsidRDefault="00725F96">
      <w:pPr>
        <w:pStyle w:val="LEGALREFINDENT"/>
      </w:pPr>
      <w:r>
        <w:t xml:space="preserve">105 ILCS </w:t>
      </w:r>
      <w:r w:rsidRPr="00725F96">
        <w:t>435/</w:t>
      </w:r>
      <w:r>
        <w:t xml:space="preserve">, </w:t>
      </w:r>
      <w:r w:rsidRPr="00725F96">
        <w:t>Vocational Education Act</w:t>
      </w:r>
      <w:r w:rsidR="009F3518">
        <w:t>.</w:t>
      </w:r>
    </w:p>
    <w:p w14:paraId="727B077F" w14:textId="5466C09B" w:rsidR="009F3518" w:rsidRDefault="009F3518">
      <w:pPr>
        <w:pStyle w:val="LEGALREFINDENT"/>
      </w:pPr>
      <w:r>
        <w:t>625 ILCS 5/6-408.5</w:t>
      </w:r>
      <w:r w:rsidR="00725F96">
        <w:t xml:space="preserve">, </w:t>
      </w:r>
      <w:r w:rsidR="00725F96" w:rsidRPr="00725F96">
        <w:t>Ill. Vehicle Code</w:t>
      </w:r>
      <w:r>
        <w:t>.</w:t>
      </w:r>
    </w:p>
    <w:p w14:paraId="74DB7810" w14:textId="77777777" w:rsidR="00C11DA1" w:rsidRDefault="001F24B9">
      <w:pPr>
        <w:pStyle w:val="LEGALREFINDENT"/>
      </w:pPr>
      <w:r>
        <w:t xml:space="preserve">23 Ill.Admin.Code </w:t>
      </w:r>
      <w:r w:rsidR="00C36202">
        <w:t>§§</w:t>
      </w:r>
      <w:r>
        <w:t>1.420</w:t>
      </w:r>
      <w:r w:rsidR="00C36202">
        <w:t xml:space="preserve">, </w:t>
      </w:r>
      <w:r w:rsidR="007F7DD5">
        <w:t xml:space="preserve">1.425, </w:t>
      </w:r>
      <w:r w:rsidR="00C36202">
        <w:t xml:space="preserve">1.430, </w:t>
      </w:r>
      <w:r w:rsidR="00F37139">
        <w:t xml:space="preserve">and </w:t>
      </w:r>
      <w:r w:rsidR="00C36202">
        <w:t>1.440</w:t>
      </w:r>
      <w:r w:rsidR="00C11DA1">
        <w:t>.</w:t>
      </w:r>
    </w:p>
    <w:p w14:paraId="2299F16E" w14:textId="7561BDEE" w:rsidR="009F3518" w:rsidRDefault="009F3518" w:rsidP="001D1F1F">
      <w:pPr>
        <w:pStyle w:val="CROSSREF"/>
      </w:pPr>
      <w:r w:rsidRPr="0023434D">
        <w:t>CROSS REF.:</w:t>
      </w:r>
      <w:r w:rsidRPr="0023434D">
        <w:tab/>
      </w:r>
      <w:r w:rsidR="00E05D74" w:rsidRPr="00E05D74">
        <w:t xml:space="preserve">4:165 (Awareness and Prevention of Child Sex Abuse and Grooming Behaviors), </w:t>
      </w:r>
      <w:r w:rsidR="00316B48" w:rsidRPr="0023434D">
        <w:t xml:space="preserve">6:20 (School Year Calendar and Day), </w:t>
      </w:r>
      <w:r w:rsidRPr="0023434D">
        <w:t xml:space="preserve">6:40 (Curriculum Development), </w:t>
      </w:r>
      <w:r w:rsidR="00316B48" w:rsidRPr="0023434D">
        <w:t xml:space="preserve">6:70 (Teaching About Religions), </w:t>
      </w:r>
      <w:r w:rsidR="00481DC5">
        <w:t xml:space="preserve">6:235 (Access to Electronic Networks), </w:t>
      </w:r>
      <w:r w:rsidR="00533E01">
        <w:t>7:180 (Prevention of and Response to Bullying</w:t>
      </w:r>
      <w:r w:rsidR="00481DC5">
        <w:t>, Intimidation, and Harassment</w:t>
      </w:r>
      <w:r w:rsidR="00533E01">
        <w:t xml:space="preserve">), </w:t>
      </w:r>
      <w:r w:rsidR="003F43C1">
        <w:t xml:space="preserve">7:185 (Teen Dating Violence Prohibited), </w:t>
      </w:r>
      <w:r w:rsidR="00F56FA3" w:rsidRPr="0023434D">
        <w:t xml:space="preserve">7:190 (Student </w:t>
      </w:r>
      <w:r w:rsidR="00D13A63">
        <w:t>Behavior</w:t>
      </w:r>
      <w:r w:rsidR="00F56FA3" w:rsidRPr="0023434D">
        <w:t>)</w:t>
      </w:r>
      <w:r w:rsidR="006424F3">
        <w:t>,</w:t>
      </w:r>
      <w:r w:rsidR="00F56FA3" w:rsidRPr="0023434D">
        <w:t xml:space="preserve"> </w:t>
      </w:r>
      <w:r w:rsidRPr="0023434D">
        <w:t xml:space="preserve">7:260 (Exemption from Physical </w:t>
      </w:r>
      <w:r w:rsidR="00547BEE">
        <w:t>Education</w:t>
      </w:r>
      <w:r w:rsidRPr="0023434D">
        <w:t>)</w:t>
      </w:r>
      <w:bookmarkStart w:id="15" w:name="adopted"/>
      <w:bookmarkStart w:id="16" w:name="_GoBack"/>
      <w:bookmarkEnd w:id="15"/>
      <w:bookmarkEnd w:id="16"/>
    </w:p>
    <w:sectPr w:rsidR="009F3518">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17733" w14:textId="77777777" w:rsidR="009379A4" w:rsidRDefault="009379A4">
      <w:r>
        <w:separator/>
      </w:r>
    </w:p>
  </w:endnote>
  <w:endnote w:type="continuationSeparator" w:id="0">
    <w:p w14:paraId="1F2F1DBF" w14:textId="77777777" w:rsidR="009379A4" w:rsidRDefault="0093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2FC0" w14:textId="77777777" w:rsidR="00F43FB0" w:rsidRDefault="00F43FB0">
    <w:pPr>
      <w:pStyle w:val="Footer"/>
      <w:tabs>
        <w:tab w:val="clear" w:pos="4320"/>
        <w:tab w:val="clear" w:pos="8640"/>
        <w:tab w:val="right" w:pos="9000"/>
      </w:tabs>
    </w:pPr>
  </w:p>
  <w:p w14:paraId="782FCC96" w14:textId="77777777" w:rsidR="00F43FB0" w:rsidRDefault="00F43FB0">
    <w:pPr>
      <w:pStyle w:val="Footer"/>
      <w:tabs>
        <w:tab w:val="clear" w:pos="4320"/>
        <w:tab w:val="clear" w:pos="8640"/>
        <w:tab w:val="right" w:pos="9000"/>
      </w:tabs>
    </w:pPr>
    <w:r>
      <w:t>6:60</w:t>
    </w:r>
    <w:r>
      <w:tab/>
      <w:t xml:space="preserve">Page </w:t>
    </w:r>
    <w:r>
      <w:fldChar w:fldCharType="begin"/>
    </w:r>
    <w:r>
      <w:instrText xml:space="preserve"> PAGE </w:instrText>
    </w:r>
    <w:r>
      <w:fldChar w:fldCharType="separate"/>
    </w:r>
    <w:r w:rsidR="0078634E">
      <w:rPr>
        <w:noProof/>
      </w:rPr>
      <w:t>6</w:t>
    </w:r>
    <w:r>
      <w:fldChar w:fldCharType="end"/>
    </w:r>
    <w:r>
      <w:t xml:space="preserve"> of </w:t>
    </w:r>
    <w:r>
      <w:rPr>
        <w:noProof/>
      </w:rPr>
      <w:fldChar w:fldCharType="begin"/>
    </w:r>
    <w:r>
      <w:rPr>
        <w:noProof/>
      </w:rPr>
      <w:instrText xml:space="preserve"> NUMPAGES </w:instrText>
    </w:r>
    <w:r>
      <w:rPr>
        <w:noProof/>
      </w:rPr>
      <w:fldChar w:fldCharType="separate"/>
    </w:r>
    <w:r w:rsidR="0078634E">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2353E" w14:textId="77777777" w:rsidR="009379A4" w:rsidRDefault="009379A4">
      <w:r>
        <w:separator/>
      </w:r>
    </w:p>
    <w:p w14:paraId="51B178B1" w14:textId="77777777" w:rsidR="009379A4" w:rsidRDefault="009379A4">
      <w:r>
        <w:rPr>
          <w:color w:val="FF0000"/>
          <w:sz w:val="18"/>
          <w:szCs w:val="18"/>
        </w:rPr>
        <w:t>The footnotes are not intended to be part of the adopted policy; they should be removed before the policy is adopted.</w:t>
      </w:r>
    </w:p>
  </w:footnote>
  <w:footnote w:type="continuationSeparator" w:id="0">
    <w:p w14:paraId="064C83B0" w14:textId="77777777" w:rsidR="009379A4" w:rsidRDefault="009379A4" w:rsidP="00065F91">
      <w:r>
        <w:separator/>
      </w:r>
    </w:p>
    <w:p w14:paraId="4064B2BB" w14:textId="77777777" w:rsidR="009379A4" w:rsidRPr="00065F91" w:rsidRDefault="009379A4" w:rsidP="00065F91">
      <w:r>
        <w:rPr>
          <w:color w:val="FF0000"/>
          <w:sz w:val="18"/>
          <w:szCs w:val="18"/>
        </w:rPr>
        <w:t>The footnotes are not intended to be part of the adopted policy; they should be removed before the policy is adopted.</w:t>
      </w:r>
    </w:p>
  </w:footnote>
  <w:footnote w:type="continuationNotice" w:id="1">
    <w:p w14:paraId="3E4C85F7" w14:textId="77777777" w:rsidR="009379A4" w:rsidRDefault="009379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D48"/>
    <w:multiLevelType w:val="hybridMultilevel"/>
    <w:tmpl w:val="AAF2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679E2"/>
    <w:multiLevelType w:val="singleLevel"/>
    <w:tmpl w:val="3C307E80"/>
    <w:lvl w:ilvl="0">
      <w:start w:val="1"/>
      <w:numFmt w:val="decimal"/>
      <w:lvlText w:val="%1."/>
      <w:legacy w:legacy="1" w:legacySpace="0" w:legacyIndent="360"/>
      <w:lvlJc w:val="left"/>
      <w:pPr>
        <w:ind w:left="720" w:hanging="360"/>
      </w:pPr>
    </w:lvl>
  </w:abstractNum>
  <w:abstractNum w:abstractNumId="2" w15:restartNumberingAfterBreak="0">
    <w:nsid w:val="0C8B6B55"/>
    <w:multiLevelType w:val="singleLevel"/>
    <w:tmpl w:val="3C307E80"/>
    <w:lvl w:ilvl="0">
      <w:start w:val="1"/>
      <w:numFmt w:val="decimal"/>
      <w:lvlText w:val="%1."/>
      <w:legacy w:legacy="1" w:legacySpace="0" w:legacyIndent="360"/>
      <w:lvlJc w:val="left"/>
      <w:pPr>
        <w:ind w:left="720" w:hanging="360"/>
      </w:pPr>
    </w:lvl>
  </w:abstractNum>
  <w:abstractNum w:abstractNumId="3" w15:restartNumberingAfterBreak="0">
    <w:nsid w:val="12B67E79"/>
    <w:multiLevelType w:val="singleLevel"/>
    <w:tmpl w:val="3C307E80"/>
    <w:lvl w:ilvl="0">
      <w:start w:val="1"/>
      <w:numFmt w:val="decimal"/>
      <w:lvlText w:val="%1."/>
      <w:legacy w:legacy="1" w:legacySpace="0" w:legacyIndent="360"/>
      <w:lvlJc w:val="left"/>
      <w:pPr>
        <w:ind w:left="720" w:hanging="360"/>
      </w:pPr>
    </w:lvl>
  </w:abstractNum>
  <w:abstractNum w:abstractNumId="4" w15:restartNumberingAfterBreak="0">
    <w:nsid w:val="15AC2C10"/>
    <w:multiLevelType w:val="hybridMultilevel"/>
    <w:tmpl w:val="7D9E9896"/>
    <w:lvl w:ilvl="0" w:tplc="363E505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E10F10"/>
    <w:multiLevelType w:val="hybridMultilevel"/>
    <w:tmpl w:val="DC26315C"/>
    <w:lvl w:ilvl="0" w:tplc="6630B0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74F5A69"/>
    <w:multiLevelType w:val="singleLevel"/>
    <w:tmpl w:val="0409000F"/>
    <w:lvl w:ilvl="0">
      <w:start w:val="1"/>
      <w:numFmt w:val="decimal"/>
      <w:lvlText w:val="%1."/>
      <w:lvlJc w:val="left"/>
      <w:pPr>
        <w:tabs>
          <w:tab w:val="num" w:pos="1440"/>
        </w:tabs>
        <w:ind w:left="1440" w:hanging="360"/>
      </w:pPr>
      <w:rPr>
        <w:b w:val="0"/>
        <w:i w:val="0"/>
        <w:sz w:val="18"/>
      </w:rPr>
    </w:lvl>
  </w:abstractNum>
  <w:abstractNum w:abstractNumId="7" w15:restartNumberingAfterBreak="0">
    <w:nsid w:val="5F7B2D0D"/>
    <w:multiLevelType w:val="singleLevel"/>
    <w:tmpl w:val="FFA8923C"/>
    <w:lvl w:ilvl="0">
      <w:start w:val="3"/>
      <w:numFmt w:val="decimal"/>
      <w:lvlText w:val="%1."/>
      <w:legacy w:legacy="1" w:legacySpace="0" w:legacyIndent="360"/>
      <w:lvlJc w:val="left"/>
      <w:pPr>
        <w:ind w:left="720" w:hanging="360"/>
      </w:pPr>
    </w:lvl>
  </w:abstractNum>
  <w:abstractNum w:abstractNumId="8" w15:restartNumberingAfterBreak="0">
    <w:nsid w:val="604B77B5"/>
    <w:multiLevelType w:val="hybridMultilevel"/>
    <w:tmpl w:val="5386ACC2"/>
    <w:lvl w:ilvl="0" w:tplc="3C6A3B2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15A61"/>
    <w:multiLevelType w:val="hybridMultilevel"/>
    <w:tmpl w:val="F0D266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F7D63A9"/>
    <w:multiLevelType w:val="singleLevel"/>
    <w:tmpl w:val="3C307E80"/>
    <w:lvl w:ilvl="0">
      <w:start w:val="1"/>
      <w:numFmt w:val="decimal"/>
      <w:lvlText w:val="%1."/>
      <w:legacy w:legacy="1" w:legacySpace="0" w:legacyIndent="360"/>
      <w:lvlJc w:val="left"/>
      <w:pPr>
        <w:ind w:left="720" w:hanging="360"/>
      </w:pPr>
    </w:lvl>
  </w:abstractNum>
  <w:abstractNum w:abstractNumId="11" w15:restartNumberingAfterBreak="0">
    <w:nsid w:val="735A128B"/>
    <w:multiLevelType w:val="hybridMultilevel"/>
    <w:tmpl w:val="688E8152"/>
    <w:lvl w:ilvl="0" w:tplc="CC2EB09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FE4091"/>
    <w:multiLevelType w:val="singleLevel"/>
    <w:tmpl w:val="3C307E80"/>
    <w:lvl w:ilvl="0">
      <w:start w:val="1"/>
      <w:numFmt w:val="decimal"/>
      <w:lvlText w:val="%1."/>
      <w:legacy w:legacy="1" w:legacySpace="0" w:legacyIndent="360"/>
      <w:lvlJc w:val="left"/>
      <w:pPr>
        <w:ind w:left="720" w:hanging="360"/>
      </w:pPr>
    </w:lvl>
  </w:abstractNum>
  <w:num w:numId="1">
    <w:abstractNumId w:val="7"/>
  </w:num>
  <w:num w:numId="2">
    <w:abstractNumId w:val="10"/>
  </w:num>
  <w:num w:numId="3">
    <w:abstractNumId w:val="6"/>
  </w:num>
  <w:num w:numId="4">
    <w:abstractNumId w:val="12"/>
  </w:num>
  <w:num w:numId="5">
    <w:abstractNumId w:val="2"/>
  </w:num>
  <w:num w:numId="6">
    <w:abstractNumId w:val="3"/>
  </w:num>
  <w:num w:numId="7">
    <w:abstractNumId w:val="1"/>
  </w:num>
  <w:num w:numId="8">
    <w:abstractNumId w:val="8"/>
  </w:num>
  <w:num w:numId="9">
    <w:abstractNumId w:val="5"/>
  </w:num>
  <w:num w:numId="10">
    <w:abstractNumId w:val="0"/>
  </w:num>
  <w:num w:numId="11">
    <w:abstractNumId w:val="4"/>
  </w:num>
  <w:num w:numId="12">
    <w:abstractNumId w:val="9"/>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0MDA2MDQyMjGwNDRX0lEKTi0uzszPAykwNKsFAKKGB5stAAAA"/>
  </w:docVars>
  <w:rsids>
    <w:rsidRoot w:val="00C75707"/>
    <w:rsid w:val="00002165"/>
    <w:rsid w:val="00004858"/>
    <w:rsid w:val="0000628E"/>
    <w:rsid w:val="00010AF0"/>
    <w:rsid w:val="000112F6"/>
    <w:rsid w:val="00011B01"/>
    <w:rsid w:val="00014C8A"/>
    <w:rsid w:val="000175A3"/>
    <w:rsid w:val="00020601"/>
    <w:rsid w:val="00020950"/>
    <w:rsid w:val="00022CA8"/>
    <w:rsid w:val="0002319B"/>
    <w:rsid w:val="0002437E"/>
    <w:rsid w:val="00026C83"/>
    <w:rsid w:val="00027A2E"/>
    <w:rsid w:val="00030F92"/>
    <w:rsid w:val="000315CB"/>
    <w:rsid w:val="00031C88"/>
    <w:rsid w:val="00032738"/>
    <w:rsid w:val="000346C9"/>
    <w:rsid w:val="00037195"/>
    <w:rsid w:val="00037872"/>
    <w:rsid w:val="00037FD5"/>
    <w:rsid w:val="000449F3"/>
    <w:rsid w:val="00045625"/>
    <w:rsid w:val="00046918"/>
    <w:rsid w:val="00046F98"/>
    <w:rsid w:val="00046FAD"/>
    <w:rsid w:val="0004779D"/>
    <w:rsid w:val="00047CD7"/>
    <w:rsid w:val="00050CDD"/>
    <w:rsid w:val="0005233F"/>
    <w:rsid w:val="00052CCA"/>
    <w:rsid w:val="000627E7"/>
    <w:rsid w:val="00064986"/>
    <w:rsid w:val="00064C21"/>
    <w:rsid w:val="00065F91"/>
    <w:rsid w:val="000676B0"/>
    <w:rsid w:val="00073EA7"/>
    <w:rsid w:val="00074386"/>
    <w:rsid w:val="000743B3"/>
    <w:rsid w:val="0007471F"/>
    <w:rsid w:val="00076D0A"/>
    <w:rsid w:val="00076F2C"/>
    <w:rsid w:val="00083349"/>
    <w:rsid w:val="00083523"/>
    <w:rsid w:val="00084450"/>
    <w:rsid w:val="000846CA"/>
    <w:rsid w:val="0008688A"/>
    <w:rsid w:val="00091685"/>
    <w:rsid w:val="00095103"/>
    <w:rsid w:val="00096D17"/>
    <w:rsid w:val="00097594"/>
    <w:rsid w:val="000A3A86"/>
    <w:rsid w:val="000A49E3"/>
    <w:rsid w:val="000A4ECF"/>
    <w:rsid w:val="000A4ED5"/>
    <w:rsid w:val="000B02CE"/>
    <w:rsid w:val="000B232D"/>
    <w:rsid w:val="000B3437"/>
    <w:rsid w:val="000B48CD"/>
    <w:rsid w:val="000C0D9A"/>
    <w:rsid w:val="000C18AB"/>
    <w:rsid w:val="000C21DC"/>
    <w:rsid w:val="000C4104"/>
    <w:rsid w:val="000C594B"/>
    <w:rsid w:val="000C6A9C"/>
    <w:rsid w:val="000D5670"/>
    <w:rsid w:val="000D590E"/>
    <w:rsid w:val="000D7662"/>
    <w:rsid w:val="000D7E2A"/>
    <w:rsid w:val="000E15A7"/>
    <w:rsid w:val="000E17AB"/>
    <w:rsid w:val="000E2FE3"/>
    <w:rsid w:val="000E3911"/>
    <w:rsid w:val="000E48B4"/>
    <w:rsid w:val="000E56CF"/>
    <w:rsid w:val="000E58E2"/>
    <w:rsid w:val="000F1B85"/>
    <w:rsid w:val="000F24D3"/>
    <w:rsid w:val="000F2C77"/>
    <w:rsid w:val="000F30C1"/>
    <w:rsid w:val="000F3BDB"/>
    <w:rsid w:val="000F493C"/>
    <w:rsid w:val="000F53AA"/>
    <w:rsid w:val="000F59D6"/>
    <w:rsid w:val="000F73D3"/>
    <w:rsid w:val="000F7CD4"/>
    <w:rsid w:val="001014F2"/>
    <w:rsid w:val="001028E6"/>
    <w:rsid w:val="00104A66"/>
    <w:rsid w:val="0010550C"/>
    <w:rsid w:val="001075CE"/>
    <w:rsid w:val="00107641"/>
    <w:rsid w:val="001150D1"/>
    <w:rsid w:val="00117B9D"/>
    <w:rsid w:val="00125BB3"/>
    <w:rsid w:val="0012610B"/>
    <w:rsid w:val="00126A11"/>
    <w:rsid w:val="00131BE5"/>
    <w:rsid w:val="001401DE"/>
    <w:rsid w:val="00140496"/>
    <w:rsid w:val="00141251"/>
    <w:rsid w:val="001420B0"/>
    <w:rsid w:val="00143D8C"/>
    <w:rsid w:val="0015587A"/>
    <w:rsid w:val="00156702"/>
    <w:rsid w:val="00157710"/>
    <w:rsid w:val="0016019F"/>
    <w:rsid w:val="00160751"/>
    <w:rsid w:val="00164E9B"/>
    <w:rsid w:val="00170A6A"/>
    <w:rsid w:val="00175CF3"/>
    <w:rsid w:val="001761DB"/>
    <w:rsid w:val="0017673C"/>
    <w:rsid w:val="001825A5"/>
    <w:rsid w:val="00183750"/>
    <w:rsid w:val="0018553C"/>
    <w:rsid w:val="00190BBA"/>
    <w:rsid w:val="0019107F"/>
    <w:rsid w:val="00193DF5"/>
    <w:rsid w:val="00194469"/>
    <w:rsid w:val="001959EB"/>
    <w:rsid w:val="00195E77"/>
    <w:rsid w:val="001A0CD9"/>
    <w:rsid w:val="001A6C26"/>
    <w:rsid w:val="001A76C5"/>
    <w:rsid w:val="001A7B3D"/>
    <w:rsid w:val="001B1F22"/>
    <w:rsid w:val="001B2053"/>
    <w:rsid w:val="001B37EE"/>
    <w:rsid w:val="001B6412"/>
    <w:rsid w:val="001B64A9"/>
    <w:rsid w:val="001B680D"/>
    <w:rsid w:val="001B7423"/>
    <w:rsid w:val="001B745F"/>
    <w:rsid w:val="001C123D"/>
    <w:rsid w:val="001C1241"/>
    <w:rsid w:val="001C33AF"/>
    <w:rsid w:val="001C510A"/>
    <w:rsid w:val="001D1F1F"/>
    <w:rsid w:val="001D1F59"/>
    <w:rsid w:val="001D2CB7"/>
    <w:rsid w:val="001D2D8E"/>
    <w:rsid w:val="001D3E94"/>
    <w:rsid w:val="001D459E"/>
    <w:rsid w:val="001D5136"/>
    <w:rsid w:val="001D796B"/>
    <w:rsid w:val="001E0C96"/>
    <w:rsid w:val="001E797D"/>
    <w:rsid w:val="001F22D3"/>
    <w:rsid w:val="001F24B9"/>
    <w:rsid w:val="001F2941"/>
    <w:rsid w:val="001F46F0"/>
    <w:rsid w:val="001F6443"/>
    <w:rsid w:val="001F71C4"/>
    <w:rsid w:val="001F7E54"/>
    <w:rsid w:val="00201B04"/>
    <w:rsid w:val="00203FF9"/>
    <w:rsid w:val="00204060"/>
    <w:rsid w:val="00204AF7"/>
    <w:rsid w:val="00205122"/>
    <w:rsid w:val="0020640A"/>
    <w:rsid w:val="00206A6B"/>
    <w:rsid w:val="0021069B"/>
    <w:rsid w:val="002123D7"/>
    <w:rsid w:val="00212E90"/>
    <w:rsid w:val="0021632B"/>
    <w:rsid w:val="00217C63"/>
    <w:rsid w:val="00222335"/>
    <w:rsid w:val="002228ED"/>
    <w:rsid w:val="00223014"/>
    <w:rsid w:val="00223D8F"/>
    <w:rsid w:val="0022477D"/>
    <w:rsid w:val="00224C0E"/>
    <w:rsid w:val="00224F46"/>
    <w:rsid w:val="002253A6"/>
    <w:rsid w:val="00226001"/>
    <w:rsid w:val="00226F47"/>
    <w:rsid w:val="0023179F"/>
    <w:rsid w:val="002328C6"/>
    <w:rsid w:val="00233318"/>
    <w:rsid w:val="002334AF"/>
    <w:rsid w:val="00233AB5"/>
    <w:rsid w:val="00233D01"/>
    <w:rsid w:val="0023434D"/>
    <w:rsid w:val="002350F6"/>
    <w:rsid w:val="002366B6"/>
    <w:rsid w:val="00237153"/>
    <w:rsid w:val="00237486"/>
    <w:rsid w:val="0024006D"/>
    <w:rsid w:val="002405CA"/>
    <w:rsid w:val="00243A35"/>
    <w:rsid w:val="00244265"/>
    <w:rsid w:val="0024545E"/>
    <w:rsid w:val="00245BFA"/>
    <w:rsid w:val="002503A7"/>
    <w:rsid w:val="0025304D"/>
    <w:rsid w:val="00253C25"/>
    <w:rsid w:val="00254343"/>
    <w:rsid w:val="00256061"/>
    <w:rsid w:val="0025640B"/>
    <w:rsid w:val="00261B3D"/>
    <w:rsid w:val="00262495"/>
    <w:rsid w:val="00262CDC"/>
    <w:rsid w:val="00265EC0"/>
    <w:rsid w:val="00267A2C"/>
    <w:rsid w:val="00267F0A"/>
    <w:rsid w:val="0027072C"/>
    <w:rsid w:val="00270797"/>
    <w:rsid w:val="00274CDF"/>
    <w:rsid w:val="002756A2"/>
    <w:rsid w:val="00275C24"/>
    <w:rsid w:val="00281948"/>
    <w:rsid w:val="00281CFE"/>
    <w:rsid w:val="00287221"/>
    <w:rsid w:val="0029064C"/>
    <w:rsid w:val="00292C44"/>
    <w:rsid w:val="00293815"/>
    <w:rsid w:val="00294631"/>
    <w:rsid w:val="00294A9E"/>
    <w:rsid w:val="0029515B"/>
    <w:rsid w:val="00297942"/>
    <w:rsid w:val="002A0204"/>
    <w:rsid w:val="002A13CB"/>
    <w:rsid w:val="002A275C"/>
    <w:rsid w:val="002A3AD5"/>
    <w:rsid w:val="002A6E59"/>
    <w:rsid w:val="002A7AC9"/>
    <w:rsid w:val="002B1F3E"/>
    <w:rsid w:val="002B5133"/>
    <w:rsid w:val="002B700A"/>
    <w:rsid w:val="002C1DA7"/>
    <w:rsid w:val="002C5705"/>
    <w:rsid w:val="002C6C50"/>
    <w:rsid w:val="002C6CFB"/>
    <w:rsid w:val="002C799E"/>
    <w:rsid w:val="002C7E98"/>
    <w:rsid w:val="002D0581"/>
    <w:rsid w:val="002D3E69"/>
    <w:rsid w:val="002D5127"/>
    <w:rsid w:val="002D5985"/>
    <w:rsid w:val="002E18D6"/>
    <w:rsid w:val="002E1F17"/>
    <w:rsid w:val="002E2004"/>
    <w:rsid w:val="002E3619"/>
    <w:rsid w:val="002E4353"/>
    <w:rsid w:val="002E5FD2"/>
    <w:rsid w:val="002F311C"/>
    <w:rsid w:val="002F359E"/>
    <w:rsid w:val="002F5657"/>
    <w:rsid w:val="00302179"/>
    <w:rsid w:val="00302621"/>
    <w:rsid w:val="003073CE"/>
    <w:rsid w:val="003103B4"/>
    <w:rsid w:val="003105D6"/>
    <w:rsid w:val="00310E25"/>
    <w:rsid w:val="00312719"/>
    <w:rsid w:val="00312789"/>
    <w:rsid w:val="00312960"/>
    <w:rsid w:val="003129C6"/>
    <w:rsid w:val="003138DD"/>
    <w:rsid w:val="00315629"/>
    <w:rsid w:val="00315DA1"/>
    <w:rsid w:val="00316B48"/>
    <w:rsid w:val="0032087F"/>
    <w:rsid w:val="0032278B"/>
    <w:rsid w:val="0032336E"/>
    <w:rsid w:val="00324C43"/>
    <w:rsid w:val="003276A7"/>
    <w:rsid w:val="00331858"/>
    <w:rsid w:val="00331BE6"/>
    <w:rsid w:val="0033440E"/>
    <w:rsid w:val="00337B63"/>
    <w:rsid w:val="003437BE"/>
    <w:rsid w:val="00350FE3"/>
    <w:rsid w:val="0035162C"/>
    <w:rsid w:val="00354B50"/>
    <w:rsid w:val="00355628"/>
    <w:rsid w:val="00357E0D"/>
    <w:rsid w:val="0036192F"/>
    <w:rsid w:val="00361C92"/>
    <w:rsid w:val="00362B37"/>
    <w:rsid w:val="00363E2F"/>
    <w:rsid w:val="003678BC"/>
    <w:rsid w:val="00370137"/>
    <w:rsid w:val="00370B8A"/>
    <w:rsid w:val="003758D5"/>
    <w:rsid w:val="003817ED"/>
    <w:rsid w:val="00381A66"/>
    <w:rsid w:val="003823A3"/>
    <w:rsid w:val="00394C9D"/>
    <w:rsid w:val="0039552A"/>
    <w:rsid w:val="003A09F6"/>
    <w:rsid w:val="003A2236"/>
    <w:rsid w:val="003A2595"/>
    <w:rsid w:val="003A4A43"/>
    <w:rsid w:val="003A4E55"/>
    <w:rsid w:val="003B0D6E"/>
    <w:rsid w:val="003B1383"/>
    <w:rsid w:val="003B7F62"/>
    <w:rsid w:val="003C0653"/>
    <w:rsid w:val="003C126E"/>
    <w:rsid w:val="003C2A50"/>
    <w:rsid w:val="003C33B1"/>
    <w:rsid w:val="003C40CB"/>
    <w:rsid w:val="003C48B6"/>
    <w:rsid w:val="003C5DA3"/>
    <w:rsid w:val="003C6E21"/>
    <w:rsid w:val="003C7791"/>
    <w:rsid w:val="003D0A05"/>
    <w:rsid w:val="003D17A1"/>
    <w:rsid w:val="003D6884"/>
    <w:rsid w:val="003E28DE"/>
    <w:rsid w:val="003E2F80"/>
    <w:rsid w:val="003E49A0"/>
    <w:rsid w:val="003E5344"/>
    <w:rsid w:val="003E6972"/>
    <w:rsid w:val="003E79C6"/>
    <w:rsid w:val="003F24C3"/>
    <w:rsid w:val="003F4009"/>
    <w:rsid w:val="003F43C1"/>
    <w:rsid w:val="003F605C"/>
    <w:rsid w:val="003F6674"/>
    <w:rsid w:val="00400C4F"/>
    <w:rsid w:val="004025E0"/>
    <w:rsid w:val="004053E9"/>
    <w:rsid w:val="00405770"/>
    <w:rsid w:val="00405AB1"/>
    <w:rsid w:val="00405E03"/>
    <w:rsid w:val="00405EBE"/>
    <w:rsid w:val="00411E81"/>
    <w:rsid w:val="00412143"/>
    <w:rsid w:val="00412859"/>
    <w:rsid w:val="00413EAF"/>
    <w:rsid w:val="00414642"/>
    <w:rsid w:val="00415218"/>
    <w:rsid w:val="00415826"/>
    <w:rsid w:val="00415D2D"/>
    <w:rsid w:val="00420292"/>
    <w:rsid w:val="0042063B"/>
    <w:rsid w:val="004209C0"/>
    <w:rsid w:val="00424CF7"/>
    <w:rsid w:val="004255BF"/>
    <w:rsid w:val="0042583F"/>
    <w:rsid w:val="00427D7F"/>
    <w:rsid w:val="00434063"/>
    <w:rsid w:val="004342C5"/>
    <w:rsid w:val="0044453F"/>
    <w:rsid w:val="00445466"/>
    <w:rsid w:val="00447E66"/>
    <w:rsid w:val="00450DA1"/>
    <w:rsid w:val="00456D59"/>
    <w:rsid w:val="00463C63"/>
    <w:rsid w:val="00463D55"/>
    <w:rsid w:val="00464598"/>
    <w:rsid w:val="00467584"/>
    <w:rsid w:val="00470676"/>
    <w:rsid w:val="00471B3B"/>
    <w:rsid w:val="00474E50"/>
    <w:rsid w:val="0047644C"/>
    <w:rsid w:val="0047729B"/>
    <w:rsid w:val="0048114E"/>
    <w:rsid w:val="00481A99"/>
    <w:rsid w:val="00481BFD"/>
    <w:rsid w:val="00481DC5"/>
    <w:rsid w:val="00482CAA"/>
    <w:rsid w:val="00490965"/>
    <w:rsid w:val="004927A0"/>
    <w:rsid w:val="00493630"/>
    <w:rsid w:val="0049399A"/>
    <w:rsid w:val="004960F2"/>
    <w:rsid w:val="004A033A"/>
    <w:rsid w:val="004A043A"/>
    <w:rsid w:val="004A0D1D"/>
    <w:rsid w:val="004A3A87"/>
    <w:rsid w:val="004A765E"/>
    <w:rsid w:val="004B0564"/>
    <w:rsid w:val="004B15D9"/>
    <w:rsid w:val="004B1EC8"/>
    <w:rsid w:val="004B2BC3"/>
    <w:rsid w:val="004B54DA"/>
    <w:rsid w:val="004B5FCB"/>
    <w:rsid w:val="004B6720"/>
    <w:rsid w:val="004B799E"/>
    <w:rsid w:val="004C0747"/>
    <w:rsid w:val="004C096F"/>
    <w:rsid w:val="004C252B"/>
    <w:rsid w:val="004C3E13"/>
    <w:rsid w:val="004D19FB"/>
    <w:rsid w:val="004D3FCB"/>
    <w:rsid w:val="004D3FE3"/>
    <w:rsid w:val="004D40C8"/>
    <w:rsid w:val="004D60E4"/>
    <w:rsid w:val="004D63B3"/>
    <w:rsid w:val="004D6F49"/>
    <w:rsid w:val="004E042F"/>
    <w:rsid w:val="004E06CA"/>
    <w:rsid w:val="004E387E"/>
    <w:rsid w:val="004E4408"/>
    <w:rsid w:val="004E5A71"/>
    <w:rsid w:val="004E779B"/>
    <w:rsid w:val="004F04CA"/>
    <w:rsid w:val="004F420C"/>
    <w:rsid w:val="004F4C6C"/>
    <w:rsid w:val="004F5D65"/>
    <w:rsid w:val="004F61E7"/>
    <w:rsid w:val="004F6E92"/>
    <w:rsid w:val="00501823"/>
    <w:rsid w:val="00502C85"/>
    <w:rsid w:val="00503613"/>
    <w:rsid w:val="00510596"/>
    <w:rsid w:val="00510820"/>
    <w:rsid w:val="00513D1C"/>
    <w:rsid w:val="00514644"/>
    <w:rsid w:val="0051793D"/>
    <w:rsid w:val="005272C0"/>
    <w:rsid w:val="005310E0"/>
    <w:rsid w:val="005322B4"/>
    <w:rsid w:val="00533E01"/>
    <w:rsid w:val="005364C2"/>
    <w:rsid w:val="00537854"/>
    <w:rsid w:val="00537E52"/>
    <w:rsid w:val="00540876"/>
    <w:rsid w:val="00540D0D"/>
    <w:rsid w:val="00540DF6"/>
    <w:rsid w:val="0054265F"/>
    <w:rsid w:val="005426D7"/>
    <w:rsid w:val="00543061"/>
    <w:rsid w:val="00545F26"/>
    <w:rsid w:val="005461F1"/>
    <w:rsid w:val="00547BEE"/>
    <w:rsid w:val="00554609"/>
    <w:rsid w:val="00554686"/>
    <w:rsid w:val="00557DC3"/>
    <w:rsid w:val="00560D07"/>
    <w:rsid w:val="00561024"/>
    <w:rsid w:val="005625B1"/>
    <w:rsid w:val="0057101B"/>
    <w:rsid w:val="005760EC"/>
    <w:rsid w:val="0058274E"/>
    <w:rsid w:val="005849D3"/>
    <w:rsid w:val="005858C0"/>
    <w:rsid w:val="00585AFC"/>
    <w:rsid w:val="00585E78"/>
    <w:rsid w:val="005872D1"/>
    <w:rsid w:val="0059050C"/>
    <w:rsid w:val="005917EF"/>
    <w:rsid w:val="005923E5"/>
    <w:rsid w:val="00593627"/>
    <w:rsid w:val="00593D54"/>
    <w:rsid w:val="005946C3"/>
    <w:rsid w:val="00597447"/>
    <w:rsid w:val="005978A1"/>
    <w:rsid w:val="00597DE2"/>
    <w:rsid w:val="005A00F8"/>
    <w:rsid w:val="005A0D42"/>
    <w:rsid w:val="005A111C"/>
    <w:rsid w:val="005A13E6"/>
    <w:rsid w:val="005A3044"/>
    <w:rsid w:val="005A34A5"/>
    <w:rsid w:val="005A61AA"/>
    <w:rsid w:val="005A64C1"/>
    <w:rsid w:val="005A71AD"/>
    <w:rsid w:val="005A7E7A"/>
    <w:rsid w:val="005B5960"/>
    <w:rsid w:val="005B6245"/>
    <w:rsid w:val="005B7F10"/>
    <w:rsid w:val="005C13BB"/>
    <w:rsid w:val="005C160A"/>
    <w:rsid w:val="005C5F1D"/>
    <w:rsid w:val="005C7D3F"/>
    <w:rsid w:val="005D280C"/>
    <w:rsid w:val="005D4747"/>
    <w:rsid w:val="005D752F"/>
    <w:rsid w:val="005E0424"/>
    <w:rsid w:val="005E5B33"/>
    <w:rsid w:val="005E7AE7"/>
    <w:rsid w:val="005F0537"/>
    <w:rsid w:val="005F0592"/>
    <w:rsid w:val="005F1233"/>
    <w:rsid w:val="005F1E7F"/>
    <w:rsid w:val="005F4A97"/>
    <w:rsid w:val="005F5620"/>
    <w:rsid w:val="005F57CA"/>
    <w:rsid w:val="005F65BC"/>
    <w:rsid w:val="005F78A3"/>
    <w:rsid w:val="00601E18"/>
    <w:rsid w:val="00602806"/>
    <w:rsid w:val="00603A11"/>
    <w:rsid w:val="00621E96"/>
    <w:rsid w:val="006232F5"/>
    <w:rsid w:val="00624395"/>
    <w:rsid w:val="00626ECE"/>
    <w:rsid w:val="0062750E"/>
    <w:rsid w:val="006304C8"/>
    <w:rsid w:val="00632CCA"/>
    <w:rsid w:val="006369C9"/>
    <w:rsid w:val="00640664"/>
    <w:rsid w:val="006410EF"/>
    <w:rsid w:val="0064143B"/>
    <w:rsid w:val="006424F3"/>
    <w:rsid w:val="006432F8"/>
    <w:rsid w:val="0064792A"/>
    <w:rsid w:val="00647E6E"/>
    <w:rsid w:val="00650C12"/>
    <w:rsid w:val="00652AE8"/>
    <w:rsid w:val="00653856"/>
    <w:rsid w:val="00655BA0"/>
    <w:rsid w:val="00655FEB"/>
    <w:rsid w:val="006571D3"/>
    <w:rsid w:val="006606DF"/>
    <w:rsid w:val="0066073B"/>
    <w:rsid w:val="00661FC7"/>
    <w:rsid w:val="00665441"/>
    <w:rsid w:val="006704A6"/>
    <w:rsid w:val="00670E48"/>
    <w:rsid w:val="006716A9"/>
    <w:rsid w:val="006767EF"/>
    <w:rsid w:val="006822D2"/>
    <w:rsid w:val="00683442"/>
    <w:rsid w:val="00683AC1"/>
    <w:rsid w:val="00684410"/>
    <w:rsid w:val="00685740"/>
    <w:rsid w:val="00687FA7"/>
    <w:rsid w:val="00691ABF"/>
    <w:rsid w:val="0069254F"/>
    <w:rsid w:val="00695850"/>
    <w:rsid w:val="006A139B"/>
    <w:rsid w:val="006A13E8"/>
    <w:rsid w:val="006A26A3"/>
    <w:rsid w:val="006A6537"/>
    <w:rsid w:val="006A7CE2"/>
    <w:rsid w:val="006B4667"/>
    <w:rsid w:val="006B53A2"/>
    <w:rsid w:val="006B7083"/>
    <w:rsid w:val="006C160D"/>
    <w:rsid w:val="006C42B4"/>
    <w:rsid w:val="006C42CE"/>
    <w:rsid w:val="006C704D"/>
    <w:rsid w:val="006D3895"/>
    <w:rsid w:val="006D5570"/>
    <w:rsid w:val="006D5AA4"/>
    <w:rsid w:val="006D7798"/>
    <w:rsid w:val="006E0133"/>
    <w:rsid w:val="006E15E4"/>
    <w:rsid w:val="006E31CD"/>
    <w:rsid w:val="006E5023"/>
    <w:rsid w:val="006F01E9"/>
    <w:rsid w:val="006F3EFB"/>
    <w:rsid w:val="006F42A2"/>
    <w:rsid w:val="006F7E7C"/>
    <w:rsid w:val="00700E1F"/>
    <w:rsid w:val="00702471"/>
    <w:rsid w:val="007047BF"/>
    <w:rsid w:val="00705899"/>
    <w:rsid w:val="00705E51"/>
    <w:rsid w:val="00706B20"/>
    <w:rsid w:val="007128FE"/>
    <w:rsid w:val="00722568"/>
    <w:rsid w:val="00723E8C"/>
    <w:rsid w:val="00725303"/>
    <w:rsid w:val="00725513"/>
    <w:rsid w:val="00725F96"/>
    <w:rsid w:val="007260C4"/>
    <w:rsid w:val="00726B4D"/>
    <w:rsid w:val="00727CC5"/>
    <w:rsid w:val="007363C7"/>
    <w:rsid w:val="0074442E"/>
    <w:rsid w:val="00744777"/>
    <w:rsid w:val="007470F3"/>
    <w:rsid w:val="007516B5"/>
    <w:rsid w:val="00756A74"/>
    <w:rsid w:val="00760583"/>
    <w:rsid w:val="007616EE"/>
    <w:rsid w:val="007624DC"/>
    <w:rsid w:val="007637A3"/>
    <w:rsid w:val="00763ABC"/>
    <w:rsid w:val="00765C7F"/>
    <w:rsid w:val="00765D51"/>
    <w:rsid w:val="00770A8F"/>
    <w:rsid w:val="00771D2E"/>
    <w:rsid w:val="00774151"/>
    <w:rsid w:val="0077436F"/>
    <w:rsid w:val="0077726B"/>
    <w:rsid w:val="00785928"/>
    <w:rsid w:val="00785CEB"/>
    <w:rsid w:val="0078634E"/>
    <w:rsid w:val="007870C2"/>
    <w:rsid w:val="00791CD4"/>
    <w:rsid w:val="00792632"/>
    <w:rsid w:val="00792AB2"/>
    <w:rsid w:val="0079518B"/>
    <w:rsid w:val="00796FBA"/>
    <w:rsid w:val="007A2B81"/>
    <w:rsid w:val="007A4218"/>
    <w:rsid w:val="007A4687"/>
    <w:rsid w:val="007A5C41"/>
    <w:rsid w:val="007A62BC"/>
    <w:rsid w:val="007B19C2"/>
    <w:rsid w:val="007B2293"/>
    <w:rsid w:val="007B75C8"/>
    <w:rsid w:val="007C112E"/>
    <w:rsid w:val="007C41AD"/>
    <w:rsid w:val="007D0514"/>
    <w:rsid w:val="007D0794"/>
    <w:rsid w:val="007D150A"/>
    <w:rsid w:val="007D16CA"/>
    <w:rsid w:val="007D22E2"/>
    <w:rsid w:val="007D27A0"/>
    <w:rsid w:val="007D59E0"/>
    <w:rsid w:val="007D6A50"/>
    <w:rsid w:val="007D6CE7"/>
    <w:rsid w:val="007E11F1"/>
    <w:rsid w:val="007E2E98"/>
    <w:rsid w:val="007F0F28"/>
    <w:rsid w:val="007F13C9"/>
    <w:rsid w:val="007F609F"/>
    <w:rsid w:val="007F6711"/>
    <w:rsid w:val="007F7DD5"/>
    <w:rsid w:val="007F7ECF"/>
    <w:rsid w:val="00800FC3"/>
    <w:rsid w:val="00801BD9"/>
    <w:rsid w:val="00805F46"/>
    <w:rsid w:val="00806F8B"/>
    <w:rsid w:val="00810D83"/>
    <w:rsid w:val="00814D4E"/>
    <w:rsid w:val="00814D63"/>
    <w:rsid w:val="00816849"/>
    <w:rsid w:val="00824F43"/>
    <w:rsid w:val="00825A69"/>
    <w:rsid w:val="008269DB"/>
    <w:rsid w:val="008312FF"/>
    <w:rsid w:val="008318B2"/>
    <w:rsid w:val="0083454E"/>
    <w:rsid w:val="008355EF"/>
    <w:rsid w:val="00835DEE"/>
    <w:rsid w:val="00836443"/>
    <w:rsid w:val="008367ED"/>
    <w:rsid w:val="00837DEB"/>
    <w:rsid w:val="008407E1"/>
    <w:rsid w:val="00840C28"/>
    <w:rsid w:val="00841BE6"/>
    <w:rsid w:val="0084782A"/>
    <w:rsid w:val="008504CA"/>
    <w:rsid w:val="00850518"/>
    <w:rsid w:val="00850A55"/>
    <w:rsid w:val="008568A0"/>
    <w:rsid w:val="008569A5"/>
    <w:rsid w:val="00856A53"/>
    <w:rsid w:val="00857648"/>
    <w:rsid w:val="00857DB2"/>
    <w:rsid w:val="008618D1"/>
    <w:rsid w:val="008619C3"/>
    <w:rsid w:val="0086372D"/>
    <w:rsid w:val="00864EFC"/>
    <w:rsid w:val="0086559B"/>
    <w:rsid w:val="0086743E"/>
    <w:rsid w:val="00871A06"/>
    <w:rsid w:val="00873AE7"/>
    <w:rsid w:val="008779D3"/>
    <w:rsid w:val="008833D2"/>
    <w:rsid w:val="008863F2"/>
    <w:rsid w:val="00886A18"/>
    <w:rsid w:val="00891D45"/>
    <w:rsid w:val="0089262F"/>
    <w:rsid w:val="00892BC5"/>
    <w:rsid w:val="00893D47"/>
    <w:rsid w:val="00894DAD"/>
    <w:rsid w:val="00896FD2"/>
    <w:rsid w:val="00897188"/>
    <w:rsid w:val="00897C25"/>
    <w:rsid w:val="008A0163"/>
    <w:rsid w:val="008A2492"/>
    <w:rsid w:val="008A2709"/>
    <w:rsid w:val="008A3835"/>
    <w:rsid w:val="008A50E9"/>
    <w:rsid w:val="008A70E8"/>
    <w:rsid w:val="008B2649"/>
    <w:rsid w:val="008B2B2D"/>
    <w:rsid w:val="008B3A19"/>
    <w:rsid w:val="008B7D16"/>
    <w:rsid w:val="008C08C1"/>
    <w:rsid w:val="008C2418"/>
    <w:rsid w:val="008C4DCE"/>
    <w:rsid w:val="008C6880"/>
    <w:rsid w:val="008C6EB7"/>
    <w:rsid w:val="008C7B29"/>
    <w:rsid w:val="008C7EA5"/>
    <w:rsid w:val="008D28ED"/>
    <w:rsid w:val="008D71EA"/>
    <w:rsid w:val="008E279B"/>
    <w:rsid w:val="008E45C9"/>
    <w:rsid w:val="008E6C20"/>
    <w:rsid w:val="008F0111"/>
    <w:rsid w:val="008F1312"/>
    <w:rsid w:val="008F2E5C"/>
    <w:rsid w:val="008F386F"/>
    <w:rsid w:val="008F419C"/>
    <w:rsid w:val="008F4D82"/>
    <w:rsid w:val="008F51C1"/>
    <w:rsid w:val="00900A92"/>
    <w:rsid w:val="00901959"/>
    <w:rsid w:val="00901DDA"/>
    <w:rsid w:val="009029B3"/>
    <w:rsid w:val="00902CDB"/>
    <w:rsid w:val="00903B25"/>
    <w:rsid w:val="009048AF"/>
    <w:rsid w:val="009053E8"/>
    <w:rsid w:val="00905851"/>
    <w:rsid w:val="00905A06"/>
    <w:rsid w:val="00905AC1"/>
    <w:rsid w:val="00905D68"/>
    <w:rsid w:val="00906854"/>
    <w:rsid w:val="009117A1"/>
    <w:rsid w:val="00911A55"/>
    <w:rsid w:val="00920B86"/>
    <w:rsid w:val="00922983"/>
    <w:rsid w:val="00922F81"/>
    <w:rsid w:val="00924366"/>
    <w:rsid w:val="00924377"/>
    <w:rsid w:val="0092491B"/>
    <w:rsid w:val="009257D2"/>
    <w:rsid w:val="00925E25"/>
    <w:rsid w:val="00936BA1"/>
    <w:rsid w:val="009379A4"/>
    <w:rsid w:val="00942900"/>
    <w:rsid w:val="0094408C"/>
    <w:rsid w:val="00945ED2"/>
    <w:rsid w:val="00951E66"/>
    <w:rsid w:val="00951F94"/>
    <w:rsid w:val="00952992"/>
    <w:rsid w:val="00953D84"/>
    <w:rsid w:val="0096003D"/>
    <w:rsid w:val="009612E7"/>
    <w:rsid w:val="00962FDE"/>
    <w:rsid w:val="009657E1"/>
    <w:rsid w:val="00966A32"/>
    <w:rsid w:val="00966D2C"/>
    <w:rsid w:val="00967758"/>
    <w:rsid w:val="009711DC"/>
    <w:rsid w:val="0097311B"/>
    <w:rsid w:val="0097429D"/>
    <w:rsid w:val="00974DE8"/>
    <w:rsid w:val="00975CF9"/>
    <w:rsid w:val="009761C4"/>
    <w:rsid w:val="00976A6B"/>
    <w:rsid w:val="0097751A"/>
    <w:rsid w:val="00977E3D"/>
    <w:rsid w:val="00980B33"/>
    <w:rsid w:val="009817A9"/>
    <w:rsid w:val="00981AEB"/>
    <w:rsid w:val="00982691"/>
    <w:rsid w:val="009829B4"/>
    <w:rsid w:val="009841BF"/>
    <w:rsid w:val="009846A2"/>
    <w:rsid w:val="00984C0B"/>
    <w:rsid w:val="009851C9"/>
    <w:rsid w:val="0098607A"/>
    <w:rsid w:val="0098617F"/>
    <w:rsid w:val="0099153C"/>
    <w:rsid w:val="009926CA"/>
    <w:rsid w:val="00992B5C"/>
    <w:rsid w:val="00993070"/>
    <w:rsid w:val="009A0C5B"/>
    <w:rsid w:val="009A5D17"/>
    <w:rsid w:val="009A5FF5"/>
    <w:rsid w:val="009A63E9"/>
    <w:rsid w:val="009B0472"/>
    <w:rsid w:val="009B1384"/>
    <w:rsid w:val="009B2F11"/>
    <w:rsid w:val="009B3120"/>
    <w:rsid w:val="009B53CA"/>
    <w:rsid w:val="009B59D4"/>
    <w:rsid w:val="009B5F8D"/>
    <w:rsid w:val="009B7D30"/>
    <w:rsid w:val="009C2AA8"/>
    <w:rsid w:val="009C3585"/>
    <w:rsid w:val="009C481A"/>
    <w:rsid w:val="009C4E03"/>
    <w:rsid w:val="009C6362"/>
    <w:rsid w:val="009C6C48"/>
    <w:rsid w:val="009C7263"/>
    <w:rsid w:val="009D0E2C"/>
    <w:rsid w:val="009D1900"/>
    <w:rsid w:val="009D4154"/>
    <w:rsid w:val="009D4A06"/>
    <w:rsid w:val="009E0E50"/>
    <w:rsid w:val="009E2889"/>
    <w:rsid w:val="009E4AD3"/>
    <w:rsid w:val="009E692D"/>
    <w:rsid w:val="009E6937"/>
    <w:rsid w:val="009F3518"/>
    <w:rsid w:val="009F377E"/>
    <w:rsid w:val="009F425C"/>
    <w:rsid w:val="009F43CD"/>
    <w:rsid w:val="009F4421"/>
    <w:rsid w:val="009F6721"/>
    <w:rsid w:val="009F7725"/>
    <w:rsid w:val="00A054A3"/>
    <w:rsid w:val="00A11926"/>
    <w:rsid w:val="00A124F4"/>
    <w:rsid w:val="00A14DE8"/>
    <w:rsid w:val="00A15683"/>
    <w:rsid w:val="00A15EEC"/>
    <w:rsid w:val="00A16EA3"/>
    <w:rsid w:val="00A20953"/>
    <w:rsid w:val="00A213E6"/>
    <w:rsid w:val="00A218D8"/>
    <w:rsid w:val="00A27D79"/>
    <w:rsid w:val="00A30D93"/>
    <w:rsid w:val="00A30FCB"/>
    <w:rsid w:val="00A371E8"/>
    <w:rsid w:val="00A377F2"/>
    <w:rsid w:val="00A4125F"/>
    <w:rsid w:val="00A43899"/>
    <w:rsid w:val="00A43EB9"/>
    <w:rsid w:val="00A44C91"/>
    <w:rsid w:val="00A44D10"/>
    <w:rsid w:val="00A471ED"/>
    <w:rsid w:val="00A47209"/>
    <w:rsid w:val="00A50A50"/>
    <w:rsid w:val="00A51773"/>
    <w:rsid w:val="00A51C4D"/>
    <w:rsid w:val="00A51E39"/>
    <w:rsid w:val="00A51EC7"/>
    <w:rsid w:val="00A529E8"/>
    <w:rsid w:val="00A5335D"/>
    <w:rsid w:val="00A543AD"/>
    <w:rsid w:val="00A60A6C"/>
    <w:rsid w:val="00A60E77"/>
    <w:rsid w:val="00A6209B"/>
    <w:rsid w:val="00A65A54"/>
    <w:rsid w:val="00A70F82"/>
    <w:rsid w:val="00A71C70"/>
    <w:rsid w:val="00A72264"/>
    <w:rsid w:val="00A72678"/>
    <w:rsid w:val="00A72FC6"/>
    <w:rsid w:val="00A74FF1"/>
    <w:rsid w:val="00A87827"/>
    <w:rsid w:val="00A910B7"/>
    <w:rsid w:val="00A918EA"/>
    <w:rsid w:val="00A92365"/>
    <w:rsid w:val="00A94334"/>
    <w:rsid w:val="00A975C8"/>
    <w:rsid w:val="00AA0CE3"/>
    <w:rsid w:val="00AA1952"/>
    <w:rsid w:val="00AA1DC0"/>
    <w:rsid w:val="00AA2D49"/>
    <w:rsid w:val="00AA459A"/>
    <w:rsid w:val="00AB3281"/>
    <w:rsid w:val="00AB37F2"/>
    <w:rsid w:val="00AB3E3A"/>
    <w:rsid w:val="00AB48E8"/>
    <w:rsid w:val="00AB57FC"/>
    <w:rsid w:val="00AB63A1"/>
    <w:rsid w:val="00AB75FF"/>
    <w:rsid w:val="00AC03A5"/>
    <w:rsid w:val="00AC055A"/>
    <w:rsid w:val="00AC3B8A"/>
    <w:rsid w:val="00AC437F"/>
    <w:rsid w:val="00AC498F"/>
    <w:rsid w:val="00AC5434"/>
    <w:rsid w:val="00AC5CC4"/>
    <w:rsid w:val="00AC6E23"/>
    <w:rsid w:val="00AC77AB"/>
    <w:rsid w:val="00AD0082"/>
    <w:rsid w:val="00AD0AD4"/>
    <w:rsid w:val="00AD3FDF"/>
    <w:rsid w:val="00AD5162"/>
    <w:rsid w:val="00AD653C"/>
    <w:rsid w:val="00AD7033"/>
    <w:rsid w:val="00AE067D"/>
    <w:rsid w:val="00AE33EC"/>
    <w:rsid w:val="00AE360A"/>
    <w:rsid w:val="00AE7BDA"/>
    <w:rsid w:val="00AF0465"/>
    <w:rsid w:val="00AF2495"/>
    <w:rsid w:val="00AF2E5B"/>
    <w:rsid w:val="00AF497E"/>
    <w:rsid w:val="00AF4FC9"/>
    <w:rsid w:val="00AF6F73"/>
    <w:rsid w:val="00AF7029"/>
    <w:rsid w:val="00AF70F3"/>
    <w:rsid w:val="00AF79F5"/>
    <w:rsid w:val="00AF7A13"/>
    <w:rsid w:val="00B00642"/>
    <w:rsid w:val="00B01F45"/>
    <w:rsid w:val="00B029BA"/>
    <w:rsid w:val="00B0396F"/>
    <w:rsid w:val="00B044B6"/>
    <w:rsid w:val="00B0502D"/>
    <w:rsid w:val="00B1152B"/>
    <w:rsid w:val="00B13BE1"/>
    <w:rsid w:val="00B14905"/>
    <w:rsid w:val="00B155AB"/>
    <w:rsid w:val="00B16737"/>
    <w:rsid w:val="00B204AF"/>
    <w:rsid w:val="00B20AC8"/>
    <w:rsid w:val="00B235D2"/>
    <w:rsid w:val="00B332CE"/>
    <w:rsid w:val="00B3600C"/>
    <w:rsid w:val="00B37E16"/>
    <w:rsid w:val="00B40549"/>
    <w:rsid w:val="00B4449A"/>
    <w:rsid w:val="00B4744B"/>
    <w:rsid w:val="00B5080E"/>
    <w:rsid w:val="00B51430"/>
    <w:rsid w:val="00B524AF"/>
    <w:rsid w:val="00B55798"/>
    <w:rsid w:val="00B56321"/>
    <w:rsid w:val="00B574A2"/>
    <w:rsid w:val="00B60770"/>
    <w:rsid w:val="00B62838"/>
    <w:rsid w:val="00B73308"/>
    <w:rsid w:val="00B7537D"/>
    <w:rsid w:val="00B75C4C"/>
    <w:rsid w:val="00B7617A"/>
    <w:rsid w:val="00B8128D"/>
    <w:rsid w:val="00B82255"/>
    <w:rsid w:val="00B82739"/>
    <w:rsid w:val="00B83F2F"/>
    <w:rsid w:val="00B8579A"/>
    <w:rsid w:val="00B87F77"/>
    <w:rsid w:val="00B902BE"/>
    <w:rsid w:val="00B9030C"/>
    <w:rsid w:val="00B903CB"/>
    <w:rsid w:val="00B917DD"/>
    <w:rsid w:val="00B93044"/>
    <w:rsid w:val="00B93DE4"/>
    <w:rsid w:val="00BA78A1"/>
    <w:rsid w:val="00BB2CF5"/>
    <w:rsid w:val="00BB38A0"/>
    <w:rsid w:val="00BB7FED"/>
    <w:rsid w:val="00BC14D5"/>
    <w:rsid w:val="00BC2217"/>
    <w:rsid w:val="00BC3797"/>
    <w:rsid w:val="00BC5796"/>
    <w:rsid w:val="00BC6FF1"/>
    <w:rsid w:val="00BC7E89"/>
    <w:rsid w:val="00BC7EE1"/>
    <w:rsid w:val="00BD4C6B"/>
    <w:rsid w:val="00BD75AE"/>
    <w:rsid w:val="00BE03BF"/>
    <w:rsid w:val="00BE060B"/>
    <w:rsid w:val="00BE0D7E"/>
    <w:rsid w:val="00BE2642"/>
    <w:rsid w:val="00BE4767"/>
    <w:rsid w:val="00BE725C"/>
    <w:rsid w:val="00BF08FE"/>
    <w:rsid w:val="00BF1965"/>
    <w:rsid w:val="00BF41B4"/>
    <w:rsid w:val="00BF6FF9"/>
    <w:rsid w:val="00BF742B"/>
    <w:rsid w:val="00BF7888"/>
    <w:rsid w:val="00C05D2E"/>
    <w:rsid w:val="00C05D7F"/>
    <w:rsid w:val="00C07361"/>
    <w:rsid w:val="00C10098"/>
    <w:rsid w:val="00C11DA1"/>
    <w:rsid w:val="00C15BDB"/>
    <w:rsid w:val="00C16E95"/>
    <w:rsid w:val="00C17785"/>
    <w:rsid w:val="00C20454"/>
    <w:rsid w:val="00C20839"/>
    <w:rsid w:val="00C20C14"/>
    <w:rsid w:val="00C3486F"/>
    <w:rsid w:val="00C36202"/>
    <w:rsid w:val="00C37579"/>
    <w:rsid w:val="00C37D82"/>
    <w:rsid w:val="00C41B81"/>
    <w:rsid w:val="00C41C32"/>
    <w:rsid w:val="00C45CC2"/>
    <w:rsid w:val="00C478C7"/>
    <w:rsid w:val="00C5400F"/>
    <w:rsid w:val="00C54EBE"/>
    <w:rsid w:val="00C55455"/>
    <w:rsid w:val="00C55CC2"/>
    <w:rsid w:val="00C57306"/>
    <w:rsid w:val="00C57869"/>
    <w:rsid w:val="00C63181"/>
    <w:rsid w:val="00C63713"/>
    <w:rsid w:val="00C644F6"/>
    <w:rsid w:val="00C66A5B"/>
    <w:rsid w:val="00C67076"/>
    <w:rsid w:val="00C67925"/>
    <w:rsid w:val="00C72C7B"/>
    <w:rsid w:val="00C74ABD"/>
    <w:rsid w:val="00C75138"/>
    <w:rsid w:val="00C75707"/>
    <w:rsid w:val="00C76151"/>
    <w:rsid w:val="00C7679C"/>
    <w:rsid w:val="00C768B7"/>
    <w:rsid w:val="00C844B4"/>
    <w:rsid w:val="00C84C29"/>
    <w:rsid w:val="00C85A6A"/>
    <w:rsid w:val="00C87D72"/>
    <w:rsid w:val="00C9208B"/>
    <w:rsid w:val="00C9270C"/>
    <w:rsid w:val="00C92D69"/>
    <w:rsid w:val="00C931E0"/>
    <w:rsid w:val="00C93778"/>
    <w:rsid w:val="00C939DB"/>
    <w:rsid w:val="00C94A48"/>
    <w:rsid w:val="00C94C9C"/>
    <w:rsid w:val="00C9523D"/>
    <w:rsid w:val="00C95C61"/>
    <w:rsid w:val="00C95E3E"/>
    <w:rsid w:val="00C9772F"/>
    <w:rsid w:val="00CA0FC4"/>
    <w:rsid w:val="00CA28AD"/>
    <w:rsid w:val="00CA439A"/>
    <w:rsid w:val="00CA5EFC"/>
    <w:rsid w:val="00CA7893"/>
    <w:rsid w:val="00CB540F"/>
    <w:rsid w:val="00CB7275"/>
    <w:rsid w:val="00CC1CC8"/>
    <w:rsid w:val="00CC261E"/>
    <w:rsid w:val="00CC4C12"/>
    <w:rsid w:val="00CC538A"/>
    <w:rsid w:val="00CC5D02"/>
    <w:rsid w:val="00CD06D9"/>
    <w:rsid w:val="00CD0D10"/>
    <w:rsid w:val="00CD1C43"/>
    <w:rsid w:val="00CD1F07"/>
    <w:rsid w:val="00CD336B"/>
    <w:rsid w:val="00CD5B71"/>
    <w:rsid w:val="00CD7107"/>
    <w:rsid w:val="00CE3319"/>
    <w:rsid w:val="00CE7BA8"/>
    <w:rsid w:val="00CF1414"/>
    <w:rsid w:val="00CF209A"/>
    <w:rsid w:val="00CF6517"/>
    <w:rsid w:val="00CF75E8"/>
    <w:rsid w:val="00CF7A85"/>
    <w:rsid w:val="00D04BB0"/>
    <w:rsid w:val="00D055C5"/>
    <w:rsid w:val="00D059B2"/>
    <w:rsid w:val="00D06C11"/>
    <w:rsid w:val="00D07972"/>
    <w:rsid w:val="00D1218F"/>
    <w:rsid w:val="00D13A63"/>
    <w:rsid w:val="00D17660"/>
    <w:rsid w:val="00D218B1"/>
    <w:rsid w:val="00D21B1C"/>
    <w:rsid w:val="00D25340"/>
    <w:rsid w:val="00D253E1"/>
    <w:rsid w:val="00D2544A"/>
    <w:rsid w:val="00D25DDE"/>
    <w:rsid w:val="00D26D28"/>
    <w:rsid w:val="00D301A9"/>
    <w:rsid w:val="00D32B05"/>
    <w:rsid w:val="00D3750A"/>
    <w:rsid w:val="00D4038E"/>
    <w:rsid w:val="00D42D58"/>
    <w:rsid w:val="00D441B8"/>
    <w:rsid w:val="00D44CB8"/>
    <w:rsid w:val="00D457A7"/>
    <w:rsid w:val="00D45C17"/>
    <w:rsid w:val="00D46743"/>
    <w:rsid w:val="00D51E85"/>
    <w:rsid w:val="00D5219C"/>
    <w:rsid w:val="00D52F17"/>
    <w:rsid w:val="00D5595D"/>
    <w:rsid w:val="00D567B0"/>
    <w:rsid w:val="00D626BB"/>
    <w:rsid w:val="00D64FFA"/>
    <w:rsid w:val="00D71D80"/>
    <w:rsid w:val="00D73990"/>
    <w:rsid w:val="00D76C13"/>
    <w:rsid w:val="00D76F3E"/>
    <w:rsid w:val="00D87012"/>
    <w:rsid w:val="00D920DE"/>
    <w:rsid w:val="00D92F9F"/>
    <w:rsid w:val="00D95B98"/>
    <w:rsid w:val="00D95CDF"/>
    <w:rsid w:val="00D97D53"/>
    <w:rsid w:val="00DA028D"/>
    <w:rsid w:val="00DA1F4E"/>
    <w:rsid w:val="00DA3692"/>
    <w:rsid w:val="00DA3758"/>
    <w:rsid w:val="00DA51AB"/>
    <w:rsid w:val="00DA5E7A"/>
    <w:rsid w:val="00DA6BA1"/>
    <w:rsid w:val="00DA7726"/>
    <w:rsid w:val="00DA78FB"/>
    <w:rsid w:val="00DB0ECF"/>
    <w:rsid w:val="00DB21E2"/>
    <w:rsid w:val="00DB27C8"/>
    <w:rsid w:val="00DB4048"/>
    <w:rsid w:val="00DB46EF"/>
    <w:rsid w:val="00DB4ACB"/>
    <w:rsid w:val="00DB4C42"/>
    <w:rsid w:val="00DB7A77"/>
    <w:rsid w:val="00DB7D76"/>
    <w:rsid w:val="00DC0F84"/>
    <w:rsid w:val="00DC37DA"/>
    <w:rsid w:val="00DC6775"/>
    <w:rsid w:val="00DC6F37"/>
    <w:rsid w:val="00DD1A5E"/>
    <w:rsid w:val="00DD28A8"/>
    <w:rsid w:val="00DD3291"/>
    <w:rsid w:val="00DD5895"/>
    <w:rsid w:val="00DD7747"/>
    <w:rsid w:val="00DE02D3"/>
    <w:rsid w:val="00DE20E2"/>
    <w:rsid w:val="00DE50E6"/>
    <w:rsid w:val="00DE6411"/>
    <w:rsid w:val="00DE7CC6"/>
    <w:rsid w:val="00DF5E55"/>
    <w:rsid w:val="00E00122"/>
    <w:rsid w:val="00E05D74"/>
    <w:rsid w:val="00E10906"/>
    <w:rsid w:val="00E11383"/>
    <w:rsid w:val="00E11452"/>
    <w:rsid w:val="00E11B36"/>
    <w:rsid w:val="00E20F78"/>
    <w:rsid w:val="00E2144D"/>
    <w:rsid w:val="00E223F9"/>
    <w:rsid w:val="00E240F1"/>
    <w:rsid w:val="00E267AD"/>
    <w:rsid w:val="00E3798B"/>
    <w:rsid w:val="00E40B84"/>
    <w:rsid w:val="00E40E6A"/>
    <w:rsid w:val="00E423A5"/>
    <w:rsid w:val="00E44870"/>
    <w:rsid w:val="00E4568A"/>
    <w:rsid w:val="00E473DA"/>
    <w:rsid w:val="00E546C3"/>
    <w:rsid w:val="00E548CB"/>
    <w:rsid w:val="00E554E2"/>
    <w:rsid w:val="00E55948"/>
    <w:rsid w:val="00E55F9B"/>
    <w:rsid w:val="00E56CF7"/>
    <w:rsid w:val="00E579E5"/>
    <w:rsid w:val="00E6109B"/>
    <w:rsid w:val="00E616B8"/>
    <w:rsid w:val="00E61B57"/>
    <w:rsid w:val="00E66829"/>
    <w:rsid w:val="00E67377"/>
    <w:rsid w:val="00E8386A"/>
    <w:rsid w:val="00E8426F"/>
    <w:rsid w:val="00E914DA"/>
    <w:rsid w:val="00E91CBE"/>
    <w:rsid w:val="00E937F8"/>
    <w:rsid w:val="00E956A9"/>
    <w:rsid w:val="00E95FFE"/>
    <w:rsid w:val="00EA1982"/>
    <w:rsid w:val="00EA1983"/>
    <w:rsid w:val="00EA7928"/>
    <w:rsid w:val="00EB1561"/>
    <w:rsid w:val="00EB1B3D"/>
    <w:rsid w:val="00EB2916"/>
    <w:rsid w:val="00EB404B"/>
    <w:rsid w:val="00EB5C35"/>
    <w:rsid w:val="00EC5266"/>
    <w:rsid w:val="00EC75C4"/>
    <w:rsid w:val="00ED1D10"/>
    <w:rsid w:val="00ED268A"/>
    <w:rsid w:val="00ED3B81"/>
    <w:rsid w:val="00ED3D85"/>
    <w:rsid w:val="00ED474D"/>
    <w:rsid w:val="00ED47B3"/>
    <w:rsid w:val="00ED5139"/>
    <w:rsid w:val="00ED62CA"/>
    <w:rsid w:val="00ED6C3D"/>
    <w:rsid w:val="00EE1337"/>
    <w:rsid w:val="00EE479C"/>
    <w:rsid w:val="00EE47B5"/>
    <w:rsid w:val="00EE5A93"/>
    <w:rsid w:val="00EF06E3"/>
    <w:rsid w:val="00EF478D"/>
    <w:rsid w:val="00EF4C63"/>
    <w:rsid w:val="00EF7A43"/>
    <w:rsid w:val="00F00510"/>
    <w:rsid w:val="00F00DB0"/>
    <w:rsid w:val="00F01B50"/>
    <w:rsid w:val="00F01F67"/>
    <w:rsid w:val="00F0351B"/>
    <w:rsid w:val="00F0364D"/>
    <w:rsid w:val="00F03A33"/>
    <w:rsid w:val="00F03D3F"/>
    <w:rsid w:val="00F0502C"/>
    <w:rsid w:val="00F05311"/>
    <w:rsid w:val="00F057D0"/>
    <w:rsid w:val="00F114DE"/>
    <w:rsid w:val="00F12261"/>
    <w:rsid w:val="00F1244B"/>
    <w:rsid w:val="00F136E5"/>
    <w:rsid w:val="00F16EFD"/>
    <w:rsid w:val="00F2123F"/>
    <w:rsid w:val="00F22BFB"/>
    <w:rsid w:val="00F253AE"/>
    <w:rsid w:val="00F2585F"/>
    <w:rsid w:val="00F273D2"/>
    <w:rsid w:val="00F326F6"/>
    <w:rsid w:val="00F346A2"/>
    <w:rsid w:val="00F35801"/>
    <w:rsid w:val="00F37139"/>
    <w:rsid w:val="00F37370"/>
    <w:rsid w:val="00F37536"/>
    <w:rsid w:val="00F40BFF"/>
    <w:rsid w:val="00F41BD2"/>
    <w:rsid w:val="00F43C41"/>
    <w:rsid w:val="00F43FB0"/>
    <w:rsid w:val="00F459A7"/>
    <w:rsid w:val="00F46325"/>
    <w:rsid w:val="00F46F79"/>
    <w:rsid w:val="00F51BA8"/>
    <w:rsid w:val="00F521EB"/>
    <w:rsid w:val="00F5223B"/>
    <w:rsid w:val="00F53826"/>
    <w:rsid w:val="00F540CE"/>
    <w:rsid w:val="00F55DBE"/>
    <w:rsid w:val="00F56FA3"/>
    <w:rsid w:val="00F572AE"/>
    <w:rsid w:val="00F577E8"/>
    <w:rsid w:val="00F57BF8"/>
    <w:rsid w:val="00F6145F"/>
    <w:rsid w:val="00F64A02"/>
    <w:rsid w:val="00F66A90"/>
    <w:rsid w:val="00F70682"/>
    <w:rsid w:val="00F754C2"/>
    <w:rsid w:val="00F75B8F"/>
    <w:rsid w:val="00F806CE"/>
    <w:rsid w:val="00F93500"/>
    <w:rsid w:val="00F93AE1"/>
    <w:rsid w:val="00F941A8"/>
    <w:rsid w:val="00F969A1"/>
    <w:rsid w:val="00FA1DE3"/>
    <w:rsid w:val="00FA235A"/>
    <w:rsid w:val="00FA2A5B"/>
    <w:rsid w:val="00FA6DF6"/>
    <w:rsid w:val="00FB0314"/>
    <w:rsid w:val="00FB4E25"/>
    <w:rsid w:val="00FB519C"/>
    <w:rsid w:val="00FB5D9F"/>
    <w:rsid w:val="00FB657F"/>
    <w:rsid w:val="00FB6901"/>
    <w:rsid w:val="00FC128B"/>
    <w:rsid w:val="00FC13DF"/>
    <w:rsid w:val="00FC2BBA"/>
    <w:rsid w:val="00FC6AF0"/>
    <w:rsid w:val="00FC7098"/>
    <w:rsid w:val="00FD392A"/>
    <w:rsid w:val="00FD509B"/>
    <w:rsid w:val="00FD76D6"/>
    <w:rsid w:val="00FD7777"/>
    <w:rsid w:val="00FE241C"/>
    <w:rsid w:val="00FE3128"/>
    <w:rsid w:val="00FE3596"/>
    <w:rsid w:val="00FE3BC2"/>
    <w:rsid w:val="00FE3BF1"/>
    <w:rsid w:val="00FF2629"/>
    <w:rsid w:val="00FF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094D"/>
  <w15:docId w15:val="{993217EA-DBC3-4ED7-8642-BB8F1F54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6CFB"/>
    <w:pPr>
      <w:overflowPunct w:val="0"/>
      <w:autoSpaceDE w:val="0"/>
      <w:autoSpaceDN w:val="0"/>
      <w:adjustRightInd w:val="0"/>
      <w:textAlignment w:val="baseline"/>
    </w:pPr>
    <w:rPr>
      <w:kern w:val="28"/>
      <w:sz w:val="22"/>
    </w:rPr>
  </w:style>
  <w:style w:type="paragraph" w:styleId="Heading1">
    <w:name w:val="heading 1"/>
    <w:basedOn w:val="Normal"/>
    <w:next w:val="Normal"/>
    <w:qFormat/>
    <w:rsid w:val="002C6CFB"/>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2C6CFB"/>
    <w:pPr>
      <w:keepNext/>
      <w:spacing w:before="120" w:after="120"/>
      <w:outlineLvl w:val="1"/>
    </w:pPr>
    <w:rPr>
      <w:rFonts w:ascii="Arial" w:hAnsi="Arial"/>
      <w:b/>
      <w:u w:val="single"/>
    </w:rPr>
  </w:style>
  <w:style w:type="paragraph" w:styleId="Heading3">
    <w:name w:val="heading 3"/>
    <w:basedOn w:val="Normal"/>
    <w:next w:val="BodyText"/>
    <w:qFormat/>
    <w:rsid w:val="002C6CFB"/>
    <w:pPr>
      <w:keepNext/>
      <w:spacing w:before="120" w:after="120"/>
      <w:outlineLvl w:val="2"/>
    </w:pPr>
    <w:rPr>
      <w:rFonts w:ascii="Arial" w:hAnsi="Arial"/>
      <w:b/>
      <w:u w:val="single"/>
    </w:rPr>
  </w:style>
  <w:style w:type="paragraph" w:styleId="Heading4">
    <w:name w:val="heading 4"/>
    <w:basedOn w:val="Normal"/>
    <w:next w:val="Normal"/>
    <w:qFormat/>
    <w:rsid w:val="002C6CFB"/>
    <w:pPr>
      <w:keepNext/>
      <w:spacing w:before="240" w:after="60"/>
      <w:outlineLvl w:val="3"/>
    </w:pPr>
    <w:rPr>
      <w:b/>
      <w:i/>
    </w:rPr>
  </w:style>
  <w:style w:type="paragraph" w:styleId="Heading5">
    <w:name w:val="heading 5"/>
    <w:basedOn w:val="Normal"/>
    <w:next w:val="Normal"/>
    <w:qFormat/>
    <w:rsid w:val="002C6CFB"/>
    <w:pPr>
      <w:spacing w:before="240" w:after="60"/>
      <w:outlineLvl w:val="4"/>
    </w:pPr>
    <w:rPr>
      <w:rFonts w:ascii="Arial" w:hAnsi="Arial"/>
    </w:rPr>
  </w:style>
  <w:style w:type="paragraph" w:styleId="Heading6">
    <w:name w:val="heading 6"/>
    <w:basedOn w:val="Normal"/>
    <w:next w:val="Normal"/>
    <w:qFormat/>
    <w:rsid w:val="002C6CFB"/>
    <w:pPr>
      <w:spacing w:before="240" w:after="60"/>
      <w:outlineLvl w:val="5"/>
    </w:pPr>
    <w:rPr>
      <w:rFonts w:ascii="Arial" w:hAnsi="Arial"/>
      <w:i/>
    </w:rPr>
  </w:style>
  <w:style w:type="paragraph" w:styleId="Heading7">
    <w:name w:val="heading 7"/>
    <w:basedOn w:val="Normal"/>
    <w:next w:val="Normal"/>
    <w:qFormat/>
    <w:rsid w:val="002C6CFB"/>
    <w:pPr>
      <w:spacing w:before="240" w:after="60"/>
      <w:outlineLvl w:val="6"/>
    </w:pPr>
    <w:rPr>
      <w:rFonts w:ascii="Arial" w:hAnsi="Arial"/>
      <w:sz w:val="20"/>
    </w:rPr>
  </w:style>
  <w:style w:type="paragraph" w:styleId="Heading8">
    <w:name w:val="heading 8"/>
    <w:basedOn w:val="Normal"/>
    <w:next w:val="Normal"/>
    <w:qFormat/>
    <w:rsid w:val="002C6CFB"/>
    <w:pPr>
      <w:spacing w:before="240" w:after="60"/>
      <w:outlineLvl w:val="7"/>
    </w:pPr>
    <w:rPr>
      <w:rFonts w:ascii="Arial" w:hAnsi="Arial"/>
      <w:i/>
      <w:sz w:val="20"/>
    </w:rPr>
  </w:style>
  <w:style w:type="paragraph" w:styleId="Heading9">
    <w:name w:val="heading 9"/>
    <w:basedOn w:val="Normal"/>
    <w:next w:val="Normal"/>
    <w:qFormat/>
    <w:rsid w:val="002C6CF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6CFB"/>
    <w:pPr>
      <w:spacing w:before="60" w:after="60"/>
      <w:jc w:val="both"/>
    </w:pPr>
  </w:style>
  <w:style w:type="paragraph" w:customStyle="1" w:styleId="LEGALREF">
    <w:name w:val="LEGAL REF"/>
    <w:basedOn w:val="Normal"/>
    <w:rsid w:val="002C6CFB"/>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2C6CFB"/>
    <w:pPr>
      <w:tabs>
        <w:tab w:val="clear" w:pos="1800"/>
      </w:tabs>
      <w:spacing w:before="0"/>
      <w:ind w:hanging="360"/>
    </w:pPr>
  </w:style>
  <w:style w:type="paragraph" w:customStyle="1" w:styleId="CROSSREF">
    <w:name w:val="CROSS REF"/>
    <w:basedOn w:val="Normal"/>
    <w:rsid w:val="002C6CFB"/>
    <w:pPr>
      <w:keepNext/>
      <w:keepLines/>
      <w:tabs>
        <w:tab w:val="left" w:pos="1800"/>
      </w:tabs>
      <w:spacing w:before="240"/>
      <w:ind w:left="1800" w:hanging="1800"/>
    </w:pPr>
  </w:style>
  <w:style w:type="paragraph" w:styleId="BodyTextIndent">
    <w:name w:val="Body Text Indent"/>
    <w:aliases w:val="Body Text double Indent"/>
    <w:basedOn w:val="Normal"/>
    <w:rsid w:val="002C6CFB"/>
    <w:pPr>
      <w:spacing w:before="60" w:after="60"/>
      <w:ind w:left="360"/>
      <w:jc w:val="both"/>
    </w:pPr>
  </w:style>
  <w:style w:type="paragraph" w:customStyle="1" w:styleId="BULLET">
    <w:name w:val="BULLET"/>
    <w:basedOn w:val="LISTNUMBERDOUBLE"/>
    <w:rsid w:val="002C6CFB"/>
    <w:pPr>
      <w:spacing w:before="0" w:after="0"/>
      <w:ind w:left="1080"/>
    </w:pPr>
  </w:style>
  <w:style w:type="paragraph" w:customStyle="1" w:styleId="FootnoteBullet">
    <w:name w:val="Footnote Bullet"/>
    <w:basedOn w:val="FootnoteText"/>
    <w:rsid w:val="002C6CFB"/>
    <w:pPr>
      <w:ind w:left="994" w:hanging="274"/>
    </w:pPr>
  </w:style>
  <w:style w:type="paragraph" w:styleId="FootnoteText">
    <w:name w:val="footnote text"/>
    <w:basedOn w:val="Normal"/>
    <w:autoRedefine/>
    <w:rsid w:val="002C6CFB"/>
    <w:pPr>
      <w:keepLines/>
      <w:ind w:firstLine="360"/>
      <w:jc w:val="both"/>
    </w:pPr>
    <w:rPr>
      <w:sz w:val="18"/>
    </w:rPr>
  </w:style>
  <w:style w:type="paragraph" w:customStyle="1" w:styleId="FootnoteIndent">
    <w:name w:val="Footnote Indent"/>
    <w:basedOn w:val="FootnoteText"/>
    <w:rsid w:val="002C6CFB"/>
    <w:pPr>
      <w:ind w:left="720" w:right="720"/>
    </w:pPr>
  </w:style>
  <w:style w:type="paragraph" w:customStyle="1" w:styleId="FootnoteNumberedIndent">
    <w:name w:val="Footnote Numbered Indent"/>
    <w:basedOn w:val="FootnoteText"/>
    <w:rsid w:val="002C6CFB"/>
    <w:pPr>
      <w:ind w:left="1080" w:hanging="360"/>
    </w:pPr>
  </w:style>
  <w:style w:type="paragraph" w:customStyle="1" w:styleId="FootnoteQuote">
    <w:name w:val="Footnote Quote"/>
    <w:basedOn w:val="FootnoteText"/>
    <w:rsid w:val="002C6CFB"/>
    <w:pPr>
      <w:ind w:left="1080" w:right="1080" w:firstLine="0"/>
    </w:pPr>
  </w:style>
  <w:style w:type="character" w:styleId="FootnoteReference">
    <w:name w:val="footnote reference"/>
    <w:rsid w:val="002C6CFB"/>
    <w:rPr>
      <w:rFonts w:ascii="Times New Roman" w:hAnsi="Times New Roman"/>
      <w:b/>
      <w:position w:val="6"/>
      <w:sz w:val="18"/>
    </w:rPr>
  </w:style>
  <w:style w:type="character" w:customStyle="1" w:styleId="HIDDEN">
    <w:name w:val="HIDDEN"/>
    <w:basedOn w:val="DefaultParagraphFont"/>
    <w:rsid w:val="002C6CFB"/>
    <w:rPr>
      <w:vanish/>
      <w:vertAlign w:val="baseline"/>
    </w:rPr>
  </w:style>
  <w:style w:type="paragraph" w:styleId="List">
    <w:name w:val="List"/>
    <w:basedOn w:val="Normal"/>
    <w:rsid w:val="002C6CFB"/>
    <w:pPr>
      <w:ind w:left="360" w:hanging="360"/>
      <w:jc w:val="both"/>
    </w:pPr>
  </w:style>
  <w:style w:type="paragraph" w:styleId="List2">
    <w:name w:val="List 2"/>
    <w:basedOn w:val="Normal"/>
    <w:rsid w:val="002C6CFB"/>
    <w:pPr>
      <w:ind w:left="720" w:hanging="360"/>
      <w:jc w:val="both"/>
    </w:pPr>
  </w:style>
  <w:style w:type="paragraph" w:customStyle="1" w:styleId="LISTALPHADOUBLE">
    <w:name w:val="LIST ALPHA DOUBLE"/>
    <w:basedOn w:val="Normal"/>
    <w:next w:val="Normal"/>
    <w:rsid w:val="00DA7726"/>
    <w:pPr>
      <w:spacing w:before="60" w:after="60"/>
      <w:ind w:left="360" w:hanging="360"/>
      <w:jc w:val="both"/>
    </w:pPr>
  </w:style>
  <w:style w:type="paragraph" w:customStyle="1" w:styleId="ListAlphaLower">
    <w:name w:val="List Alpha Lower"/>
    <w:basedOn w:val="Normal"/>
    <w:rsid w:val="002C6CFB"/>
    <w:pPr>
      <w:spacing w:before="120" w:after="120"/>
      <w:ind w:left="1080" w:hanging="360"/>
      <w:jc w:val="both"/>
    </w:pPr>
  </w:style>
  <w:style w:type="paragraph" w:styleId="ListBullet">
    <w:name w:val="List Bullet"/>
    <w:basedOn w:val="Normal"/>
    <w:rsid w:val="002C6CFB"/>
    <w:pPr>
      <w:ind w:left="360" w:hanging="360"/>
      <w:jc w:val="both"/>
    </w:pPr>
  </w:style>
  <w:style w:type="paragraph" w:styleId="ListBullet2">
    <w:name w:val="List Bullet 2"/>
    <w:basedOn w:val="Normal"/>
    <w:rsid w:val="002C6CFB"/>
    <w:pPr>
      <w:ind w:left="720" w:hanging="360"/>
      <w:jc w:val="both"/>
    </w:pPr>
  </w:style>
  <w:style w:type="paragraph" w:styleId="ListBullet3">
    <w:name w:val="List Bullet 3"/>
    <w:basedOn w:val="Normal"/>
    <w:rsid w:val="002C6CFB"/>
    <w:pPr>
      <w:ind w:left="1080" w:hanging="360"/>
      <w:jc w:val="both"/>
    </w:pPr>
  </w:style>
  <w:style w:type="paragraph" w:styleId="ListBullet4">
    <w:name w:val="List Bullet 4"/>
    <w:basedOn w:val="Normal"/>
    <w:rsid w:val="002C6CFB"/>
    <w:pPr>
      <w:ind w:left="1440" w:hanging="360"/>
      <w:jc w:val="both"/>
    </w:pPr>
  </w:style>
  <w:style w:type="paragraph" w:styleId="ListNumber">
    <w:name w:val="List Number"/>
    <w:basedOn w:val="Normal"/>
    <w:rsid w:val="002C6CFB"/>
    <w:pPr>
      <w:ind w:left="360" w:hanging="360"/>
      <w:jc w:val="both"/>
    </w:pPr>
  </w:style>
  <w:style w:type="paragraph" w:styleId="ListNumber2">
    <w:name w:val="List Number 2"/>
    <w:basedOn w:val="Normal"/>
    <w:rsid w:val="002C6CFB"/>
    <w:pPr>
      <w:ind w:left="720" w:hanging="360"/>
      <w:jc w:val="both"/>
    </w:pPr>
  </w:style>
  <w:style w:type="paragraph" w:customStyle="1" w:styleId="LISTNUMBERDOUBLE">
    <w:name w:val="LIST NUMBER DOUBLE"/>
    <w:basedOn w:val="ListNumber2"/>
    <w:rsid w:val="002C6CFB"/>
    <w:pPr>
      <w:spacing w:before="60" w:after="60"/>
    </w:pPr>
  </w:style>
  <w:style w:type="paragraph" w:customStyle="1" w:styleId="SUBHEADING">
    <w:name w:val="SUBHEADING"/>
    <w:basedOn w:val="Normal"/>
    <w:next w:val="BodyText"/>
    <w:rsid w:val="002C6CFB"/>
    <w:pPr>
      <w:keepNext/>
      <w:spacing w:before="120" w:after="60"/>
    </w:pPr>
    <w:rPr>
      <w:u w:val="single"/>
    </w:rPr>
  </w:style>
  <w:style w:type="paragraph" w:customStyle="1" w:styleId="TOC">
    <w:name w:val="TOC"/>
    <w:basedOn w:val="Normal"/>
    <w:next w:val="Normal"/>
    <w:rsid w:val="002C6CFB"/>
    <w:pPr>
      <w:spacing w:before="120" w:after="120"/>
      <w:ind w:left="1440" w:hanging="1080"/>
    </w:pPr>
    <w:rPr>
      <w:noProof/>
    </w:rPr>
  </w:style>
  <w:style w:type="paragraph" w:styleId="TOCHeading">
    <w:name w:val="TOC Heading"/>
    <w:basedOn w:val="Normal"/>
    <w:next w:val="TOC"/>
    <w:qFormat/>
    <w:rsid w:val="002C6CFB"/>
    <w:pPr>
      <w:jc w:val="center"/>
    </w:pPr>
    <w:rPr>
      <w:rFonts w:ascii="Arial" w:hAnsi="Arial"/>
      <w:b/>
      <w:smallCaps/>
    </w:rPr>
  </w:style>
  <w:style w:type="paragraph" w:customStyle="1" w:styleId="TOCINDENT">
    <w:name w:val="TOC_INDENT"/>
    <w:basedOn w:val="TOC"/>
    <w:next w:val="Normal"/>
    <w:rsid w:val="002C6CFB"/>
    <w:pPr>
      <w:ind w:left="2160"/>
    </w:pPr>
  </w:style>
  <w:style w:type="paragraph" w:customStyle="1" w:styleId="TOCHeading2">
    <w:name w:val="TOC Heading 2"/>
    <w:basedOn w:val="TOCHeading"/>
    <w:rsid w:val="00DA7726"/>
    <w:pPr>
      <w:spacing w:after="360"/>
    </w:pPr>
  </w:style>
  <w:style w:type="paragraph" w:styleId="BodyText2">
    <w:name w:val="Body Text 2"/>
    <w:basedOn w:val="Normal"/>
    <w:pPr>
      <w:spacing w:before="60" w:after="60"/>
      <w:ind w:left="360"/>
      <w:jc w:val="both"/>
    </w:pPr>
  </w:style>
  <w:style w:type="paragraph" w:styleId="Header">
    <w:name w:val="header"/>
    <w:basedOn w:val="Normal"/>
    <w:rsid w:val="002C6CFB"/>
    <w:pPr>
      <w:tabs>
        <w:tab w:val="center" w:pos="4320"/>
        <w:tab w:val="right" w:pos="8640"/>
      </w:tabs>
    </w:pPr>
  </w:style>
  <w:style w:type="paragraph" w:styleId="BlockText">
    <w:name w:val="Block Text"/>
    <w:basedOn w:val="Normal"/>
    <w:rsid w:val="00DA7726"/>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2C6CFB"/>
    <w:pPr>
      <w:tabs>
        <w:tab w:val="center" w:pos="4320"/>
        <w:tab w:val="right" w:pos="8640"/>
      </w:tabs>
    </w:pPr>
  </w:style>
  <w:style w:type="paragraph" w:styleId="Index1">
    <w:name w:val="index 1"/>
    <w:basedOn w:val="Normal"/>
    <w:next w:val="Normal"/>
    <w:semiHidden/>
    <w:rsid w:val="002C6CFB"/>
    <w:pPr>
      <w:tabs>
        <w:tab w:val="right" w:leader="dot" w:pos="9360"/>
      </w:tabs>
      <w:suppressAutoHyphens/>
      <w:ind w:left="1440" w:right="720" w:hanging="1440"/>
    </w:pPr>
  </w:style>
  <w:style w:type="paragraph" w:styleId="Index2">
    <w:name w:val="index 2"/>
    <w:basedOn w:val="Normal"/>
    <w:next w:val="Normal"/>
    <w:semiHidden/>
    <w:rsid w:val="002C6CFB"/>
    <w:pPr>
      <w:tabs>
        <w:tab w:val="right" w:leader="dot" w:pos="9360"/>
      </w:tabs>
      <w:suppressAutoHyphens/>
      <w:ind w:left="1440" w:right="720" w:hanging="720"/>
    </w:pPr>
  </w:style>
  <w:style w:type="paragraph" w:styleId="ListNumber3">
    <w:name w:val="List Number 3"/>
    <w:basedOn w:val="Normal"/>
    <w:rsid w:val="002C6CFB"/>
    <w:pPr>
      <w:ind w:left="1080" w:hanging="360"/>
      <w:jc w:val="both"/>
    </w:pPr>
  </w:style>
  <w:style w:type="paragraph" w:styleId="NormalIndent">
    <w:name w:val="Normal Indent"/>
    <w:basedOn w:val="Normal"/>
    <w:rsid w:val="002C6CFB"/>
    <w:pPr>
      <w:ind w:left="720"/>
    </w:pPr>
  </w:style>
  <w:style w:type="paragraph" w:styleId="List3">
    <w:name w:val="List 3"/>
    <w:basedOn w:val="Normal"/>
    <w:rsid w:val="002C6CFB"/>
    <w:pPr>
      <w:ind w:left="1080" w:hanging="360"/>
      <w:jc w:val="both"/>
    </w:pPr>
  </w:style>
  <w:style w:type="paragraph" w:styleId="List4">
    <w:name w:val="List 4"/>
    <w:basedOn w:val="Normal"/>
    <w:rsid w:val="002C6CFB"/>
    <w:pPr>
      <w:ind w:left="1440" w:hanging="360"/>
      <w:jc w:val="both"/>
    </w:pPr>
  </w:style>
  <w:style w:type="paragraph" w:styleId="MessageHeader">
    <w:name w:val="Message Header"/>
    <w:basedOn w:val="Normal"/>
    <w:rsid w:val="002C6C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2C6CFB"/>
    <w:pPr>
      <w:spacing w:after="120"/>
      <w:ind w:left="720"/>
      <w:jc w:val="both"/>
    </w:pPr>
  </w:style>
  <w:style w:type="paragraph" w:styleId="Closing">
    <w:name w:val="Closing"/>
    <w:basedOn w:val="Normal"/>
    <w:rsid w:val="002C6CFB"/>
    <w:pPr>
      <w:ind w:left="4320"/>
    </w:pPr>
  </w:style>
  <w:style w:type="paragraph" w:styleId="Signature">
    <w:name w:val="Signature"/>
    <w:basedOn w:val="Normal"/>
    <w:rsid w:val="002C6CFB"/>
    <w:pPr>
      <w:ind w:left="4320"/>
    </w:pPr>
  </w:style>
  <w:style w:type="paragraph" w:styleId="Salutation">
    <w:name w:val="Salutation"/>
    <w:basedOn w:val="Normal"/>
    <w:rsid w:val="002C6CFB"/>
  </w:style>
  <w:style w:type="paragraph" w:styleId="ListContinue">
    <w:name w:val="List Continue"/>
    <w:basedOn w:val="Normal"/>
    <w:rsid w:val="002C6CFB"/>
    <w:pPr>
      <w:spacing w:after="120"/>
      <w:ind w:left="360"/>
      <w:jc w:val="both"/>
    </w:pPr>
  </w:style>
  <w:style w:type="character" w:styleId="PageNumber">
    <w:name w:val="page number"/>
    <w:basedOn w:val="DefaultParagraphFont"/>
    <w:rsid w:val="002C6CFB"/>
  </w:style>
  <w:style w:type="paragraph" w:styleId="TOC1">
    <w:name w:val="toc 1"/>
    <w:basedOn w:val="Normal"/>
    <w:next w:val="Normal"/>
    <w:semiHidden/>
    <w:rsid w:val="002C6CFB"/>
    <w:pPr>
      <w:tabs>
        <w:tab w:val="right" w:leader="dot" w:pos="8640"/>
      </w:tabs>
    </w:pPr>
  </w:style>
  <w:style w:type="paragraph" w:customStyle="1" w:styleId="HeadingExReg">
    <w:name w:val="Heading Ex/Reg"/>
    <w:basedOn w:val="Normal"/>
    <w:rsid w:val="002C6CFB"/>
    <w:pPr>
      <w:spacing w:before="240" w:after="240"/>
      <w:jc w:val="center"/>
    </w:pPr>
    <w:rPr>
      <w:rFonts w:ascii="Arial" w:hAnsi="Arial"/>
      <w:b/>
      <w:u w:val="single"/>
    </w:rPr>
  </w:style>
  <w:style w:type="paragraph" w:styleId="TOC2">
    <w:name w:val="toc 2"/>
    <w:basedOn w:val="Normal"/>
    <w:next w:val="Normal"/>
    <w:semiHidden/>
    <w:rsid w:val="002C6CFB"/>
    <w:pPr>
      <w:tabs>
        <w:tab w:val="left" w:pos="900"/>
        <w:tab w:val="right" w:leader="dot" w:pos="8280"/>
      </w:tabs>
      <w:spacing w:before="120" w:after="120"/>
    </w:pPr>
    <w:rPr>
      <w:noProof/>
    </w:rPr>
  </w:style>
  <w:style w:type="paragraph" w:styleId="TOC3">
    <w:name w:val="toc 3"/>
    <w:basedOn w:val="Normal"/>
    <w:next w:val="Normal"/>
    <w:semiHidden/>
    <w:rsid w:val="002C6CFB"/>
    <w:pPr>
      <w:tabs>
        <w:tab w:val="left" w:pos="1620"/>
        <w:tab w:val="left" w:pos="8280"/>
      </w:tabs>
      <w:spacing w:before="120"/>
      <w:ind w:left="540"/>
    </w:pPr>
    <w:rPr>
      <w:noProof/>
    </w:rPr>
  </w:style>
  <w:style w:type="paragraph" w:styleId="TOC4">
    <w:name w:val="toc 4"/>
    <w:basedOn w:val="Normal"/>
    <w:next w:val="Normal"/>
    <w:semiHidden/>
    <w:rsid w:val="002C6CFB"/>
    <w:pPr>
      <w:tabs>
        <w:tab w:val="right" w:leader="dot" w:pos="8640"/>
      </w:tabs>
      <w:ind w:left="720"/>
    </w:pPr>
  </w:style>
  <w:style w:type="paragraph" w:styleId="TOC5">
    <w:name w:val="toc 5"/>
    <w:basedOn w:val="Normal"/>
    <w:next w:val="Normal"/>
    <w:semiHidden/>
    <w:rsid w:val="002C6CFB"/>
    <w:pPr>
      <w:tabs>
        <w:tab w:val="right" w:leader="dot" w:pos="8640"/>
      </w:tabs>
      <w:ind w:left="960"/>
    </w:pPr>
  </w:style>
  <w:style w:type="paragraph" w:styleId="TOC6">
    <w:name w:val="toc 6"/>
    <w:basedOn w:val="Normal"/>
    <w:next w:val="Normal"/>
    <w:semiHidden/>
    <w:rsid w:val="002C6CFB"/>
    <w:pPr>
      <w:tabs>
        <w:tab w:val="right" w:leader="dot" w:pos="8640"/>
      </w:tabs>
      <w:ind w:left="1200"/>
    </w:pPr>
  </w:style>
  <w:style w:type="paragraph" w:styleId="TOC7">
    <w:name w:val="toc 7"/>
    <w:basedOn w:val="Normal"/>
    <w:next w:val="Normal"/>
    <w:semiHidden/>
    <w:rsid w:val="002C6CFB"/>
    <w:pPr>
      <w:tabs>
        <w:tab w:val="right" w:leader="dot" w:pos="8640"/>
      </w:tabs>
      <w:ind w:left="1440"/>
    </w:pPr>
  </w:style>
  <w:style w:type="paragraph" w:styleId="TOC8">
    <w:name w:val="toc 8"/>
    <w:basedOn w:val="Normal"/>
    <w:next w:val="Normal"/>
    <w:semiHidden/>
    <w:rsid w:val="002C6CFB"/>
    <w:pPr>
      <w:tabs>
        <w:tab w:val="right" w:leader="dot" w:pos="8640"/>
      </w:tabs>
      <w:ind w:left="1680"/>
    </w:pPr>
  </w:style>
  <w:style w:type="paragraph" w:styleId="TOC9">
    <w:name w:val="toc 9"/>
    <w:basedOn w:val="Normal"/>
    <w:next w:val="Normal"/>
    <w:semiHidden/>
    <w:rsid w:val="002C6CFB"/>
    <w:pPr>
      <w:tabs>
        <w:tab w:val="right" w:leader="dot" w:pos="8640"/>
      </w:tabs>
      <w:ind w:left="1920"/>
    </w:pPr>
  </w:style>
  <w:style w:type="paragraph" w:customStyle="1" w:styleId="TOCSUBHEAD">
    <w:name w:val="TOC_SUBHEAD"/>
    <w:basedOn w:val="Normal"/>
    <w:next w:val="Normal"/>
    <w:rsid w:val="002C6CFB"/>
    <w:rPr>
      <w:u w:val="single"/>
    </w:rPr>
  </w:style>
  <w:style w:type="paragraph" w:styleId="List5">
    <w:name w:val="List 5"/>
    <w:basedOn w:val="Normal"/>
    <w:rsid w:val="002C6CFB"/>
    <w:pPr>
      <w:ind w:left="1800" w:hanging="360"/>
      <w:jc w:val="both"/>
    </w:pPr>
  </w:style>
  <w:style w:type="paragraph" w:styleId="ListBullet5">
    <w:name w:val="List Bullet 5"/>
    <w:basedOn w:val="Normal"/>
    <w:rsid w:val="002C6CFB"/>
    <w:pPr>
      <w:ind w:left="1800" w:hanging="360"/>
      <w:jc w:val="both"/>
    </w:pPr>
  </w:style>
  <w:style w:type="paragraph" w:styleId="ListContinue3">
    <w:name w:val="List Continue 3"/>
    <w:basedOn w:val="Normal"/>
    <w:rsid w:val="002C6CFB"/>
    <w:pPr>
      <w:spacing w:after="120"/>
      <w:ind w:left="1080"/>
      <w:jc w:val="both"/>
    </w:pPr>
  </w:style>
  <w:style w:type="paragraph" w:styleId="ListContinue4">
    <w:name w:val="List Continue 4"/>
    <w:basedOn w:val="Normal"/>
    <w:rsid w:val="002C6CFB"/>
    <w:pPr>
      <w:spacing w:after="120"/>
      <w:ind w:left="1440"/>
      <w:jc w:val="both"/>
    </w:pPr>
  </w:style>
  <w:style w:type="paragraph" w:styleId="ListContinue5">
    <w:name w:val="List Continue 5"/>
    <w:basedOn w:val="Normal"/>
    <w:rsid w:val="002C6CFB"/>
    <w:pPr>
      <w:spacing w:after="120"/>
      <w:ind w:left="1800"/>
      <w:jc w:val="both"/>
    </w:pPr>
  </w:style>
  <w:style w:type="paragraph" w:styleId="ListNumber4">
    <w:name w:val="List Number 4"/>
    <w:basedOn w:val="Normal"/>
    <w:rsid w:val="002C6CFB"/>
    <w:pPr>
      <w:ind w:left="1440" w:hanging="360"/>
      <w:jc w:val="both"/>
    </w:pPr>
  </w:style>
  <w:style w:type="paragraph" w:styleId="ListNumber5">
    <w:name w:val="List Number 5"/>
    <w:basedOn w:val="Normal"/>
    <w:rsid w:val="002C6CFB"/>
    <w:pPr>
      <w:ind w:left="1800" w:hanging="360"/>
      <w:jc w:val="both"/>
    </w:pPr>
  </w:style>
  <w:style w:type="paragraph" w:customStyle="1" w:styleId="CBA">
    <w:name w:val="CBA"/>
    <w:basedOn w:val="BodyText"/>
    <w:rsid w:val="00DA7726"/>
    <w:rPr>
      <w:b/>
      <w:bCs/>
    </w:rPr>
  </w:style>
  <w:style w:type="paragraph" w:customStyle="1" w:styleId="BodyTextDoubleIndent">
    <w:name w:val="Body Text Double Indent"/>
    <w:basedOn w:val="BodyTextIndent"/>
    <w:next w:val="BlockText"/>
    <w:rsid w:val="00DA7726"/>
  </w:style>
  <w:style w:type="paragraph" w:customStyle="1" w:styleId="centeritalics">
    <w:name w:val="centeritalics"/>
    <w:basedOn w:val="BodyTextIndent"/>
    <w:rsid w:val="00DA7726"/>
    <w:pPr>
      <w:jc w:val="center"/>
    </w:pPr>
    <w:rPr>
      <w:i/>
    </w:rPr>
  </w:style>
  <w:style w:type="character" w:styleId="HTMLCode">
    <w:name w:val="HTML Code"/>
    <w:rPr>
      <w:rFonts w:ascii="Arial Unicode MS" w:eastAsia="Arial Unicode MS" w:hAnsi="Arial Unicode MS" w:cs="Arial Unicode MS"/>
      <w:sz w:val="20"/>
      <w:szCs w:val="20"/>
    </w:rPr>
  </w:style>
  <w:style w:type="paragraph" w:styleId="BalloonText">
    <w:name w:val="Balloon Text"/>
    <w:basedOn w:val="Normal"/>
    <w:semiHidden/>
    <w:rsid w:val="002C5705"/>
    <w:rPr>
      <w:rFonts w:ascii="Tahoma" w:hAnsi="Tahoma" w:cs="Tahoma"/>
      <w:sz w:val="16"/>
      <w:szCs w:val="16"/>
    </w:rPr>
  </w:style>
  <w:style w:type="paragraph" w:styleId="DocumentMap">
    <w:name w:val="Document Map"/>
    <w:basedOn w:val="Normal"/>
    <w:semiHidden/>
    <w:rsid w:val="00AA0CE3"/>
    <w:pPr>
      <w:shd w:val="clear" w:color="auto" w:fill="000080"/>
    </w:pPr>
    <w:rPr>
      <w:rFonts w:ascii="Tahoma" w:hAnsi="Tahoma" w:cs="Tahoma"/>
      <w:sz w:val="20"/>
    </w:rPr>
  </w:style>
  <w:style w:type="character" w:styleId="Hyperlink">
    <w:name w:val="Hyperlink"/>
    <w:rsid w:val="00104A66"/>
    <w:rPr>
      <w:color w:val="0000FF"/>
      <w:u w:val="single"/>
    </w:rPr>
  </w:style>
  <w:style w:type="character" w:styleId="CommentReference">
    <w:name w:val="annotation reference"/>
    <w:rsid w:val="00C92D69"/>
    <w:rPr>
      <w:sz w:val="16"/>
      <w:szCs w:val="16"/>
    </w:rPr>
  </w:style>
  <w:style w:type="paragraph" w:styleId="CommentText">
    <w:name w:val="annotation text"/>
    <w:basedOn w:val="Normal"/>
    <w:link w:val="CommentTextChar"/>
    <w:rsid w:val="00C92D69"/>
    <w:rPr>
      <w:sz w:val="20"/>
    </w:rPr>
  </w:style>
  <w:style w:type="character" w:customStyle="1" w:styleId="CommentTextChar">
    <w:name w:val="Comment Text Char"/>
    <w:link w:val="CommentText"/>
    <w:rsid w:val="00C92D69"/>
    <w:rPr>
      <w:kern w:val="28"/>
    </w:rPr>
  </w:style>
  <w:style w:type="paragraph" w:styleId="CommentSubject">
    <w:name w:val="annotation subject"/>
    <w:basedOn w:val="CommentText"/>
    <w:next w:val="CommentText"/>
    <w:link w:val="CommentSubjectChar"/>
    <w:rsid w:val="00C92D69"/>
    <w:rPr>
      <w:b/>
      <w:bCs/>
    </w:rPr>
  </w:style>
  <w:style w:type="character" w:customStyle="1" w:styleId="CommentSubjectChar">
    <w:name w:val="Comment Subject Char"/>
    <w:link w:val="CommentSubject"/>
    <w:rsid w:val="00C92D69"/>
    <w:rPr>
      <w:b/>
      <w:bCs/>
      <w:kern w:val="28"/>
    </w:rPr>
  </w:style>
  <w:style w:type="character" w:styleId="FollowedHyperlink">
    <w:name w:val="FollowedHyperlink"/>
    <w:rsid w:val="00D32B05"/>
    <w:rPr>
      <w:color w:val="954F72"/>
      <w:u w:val="single"/>
    </w:rPr>
  </w:style>
  <w:style w:type="paragraph" w:styleId="ListParagraph">
    <w:name w:val="List Paragraph"/>
    <w:basedOn w:val="Normal"/>
    <w:uiPriority w:val="34"/>
    <w:qFormat/>
    <w:rsid w:val="00C37D82"/>
    <w:pPr>
      <w:ind w:left="720"/>
      <w:contextualSpacing/>
    </w:pPr>
  </w:style>
  <w:style w:type="paragraph" w:styleId="Revision">
    <w:name w:val="Revision"/>
    <w:hidden/>
    <w:uiPriority w:val="99"/>
    <w:semiHidden/>
    <w:rsid w:val="0036192F"/>
    <w:rPr>
      <w:kern w:val="28"/>
      <w:sz w:val="22"/>
    </w:rPr>
  </w:style>
  <w:style w:type="character" w:styleId="UnresolvedMention">
    <w:name w:val="Unresolved Mention"/>
    <w:basedOn w:val="DefaultParagraphFont"/>
    <w:uiPriority w:val="99"/>
    <w:semiHidden/>
    <w:unhideWhenUsed/>
    <w:rsid w:val="00984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885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CBD7-A5EC-4ABC-85DE-0AFA2BF7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TotalTime>
  <Pages>4</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14648</CharactersWithSpaces>
  <SharedDoc>false</SharedDoc>
  <HLinks>
    <vt:vector size="24" baseType="variant">
      <vt:variant>
        <vt:i4>4522050</vt:i4>
      </vt:variant>
      <vt:variant>
        <vt:i4>9</vt:i4>
      </vt:variant>
      <vt:variant>
        <vt:i4>0</vt:i4>
      </vt:variant>
      <vt:variant>
        <vt:i4>5</vt:i4>
      </vt:variant>
      <vt:variant>
        <vt:lpwstr>http://www.isbe.net/Pages/Medal-of-Honor.aspx</vt:lpwstr>
      </vt:variant>
      <vt:variant>
        <vt:lpwstr/>
      </vt:variant>
      <vt:variant>
        <vt:i4>2228277</vt:i4>
      </vt:variant>
      <vt:variant>
        <vt:i4>6</vt:i4>
      </vt:variant>
      <vt:variant>
        <vt:i4>0</vt:i4>
      </vt:variant>
      <vt:variant>
        <vt:i4>5</vt:i4>
      </vt:variant>
      <vt:variant>
        <vt:lpwstr>https://www.isbe.net/Documents/erins-law-final0512.pdf</vt:lpwstr>
      </vt:variant>
      <vt:variant>
        <vt:lpwstr/>
      </vt:variant>
      <vt:variant>
        <vt:i4>4128805</vt:i4>
      </vt:variant>
      <vt:variant>
        <vt:i4>3</vt:i4>
      </vt:variant>
      <vt:variant>
        <vt:i4>0</vt:i4>
      </vt:variant>
      <vt:variant>
        <vt:i4>5</vt:i4>
      </vt:variant>
      <vt:variant>
        <vt:lpwstr>http://www.isbe.net/Documents/fitness-asmt-faq.pdf</vt:lpwstr>
      </vt:variant>
      <vt:variant>
        <vt:lpwstr/>
      </vt:variant>
      <vt:variant>
        <vt:i4>8323186</vt:i4>
      </vt:variant>
      <vt:variant>
        <vt:i4>0</vt:i4>
      </vt:variant>
      <vt:variant>
        <vt:i4>0</vt:i4>
      </vt:variant>
      <vt:variant>
        <vt:i4>5</vt:i4>
      </vt:variant>
      <vt:variant>
        <vt:lpwstr>https://www.isbe.net/Documents/ccs-faq-0813.pdf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dc:description/>
  <cp:lastModifiedBy>Lisa Bell</cp:lastModifiedBy>
  <cp:revision>2</cp:revision>
  <cp:lastPrinted>2023-01-18T17:11:00Z</cp:lastPrinted>
  <dcterms:created xsi:type="dcterms:W3CDTF">2023-01-18T17:12:00Z</dcterms:created>
  <dcterms:modified xsi:type="dcterms:W3CDTF">2023-01-18T17:12:00Z</dcterms:modified>
</cp:coreProperties>
</file>