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60" w:rsidRDefault="004E6660" w:rsidP="004E6660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5:220</w:t>
      </w:r>
    </w:p>
    <w:p w:rsidR="004E6660" w:rsidRDefault="004E6660" w:rsidP="004E6660">
      <w:pPr>
        <w:tabs>
          <w:tab w:val="right" w:pos="9000"/>
        </w:tabs>
      </w:pPr>
    </w:p>
    <w:p w:rsidR="004E6660" w:rsidRDefault="004E6660" w:rsidP="004E6660">
      <w:pPr>
        <w:pStyle w:val="Heading1"/>
      </w:pPr>
      <w:r>
        <w:t>Professional Personnel</w:t>
      </w:r>
    </w:p>
    <w:p w:rsidR="004E6660" w:rsidRPr="001B019B" w:rsidRDefault="004E6660" w:rsidP="004E6660">
      <w:pPr>
        <w:pStyle w:val="Heading2"/>
      </w:pPr>
      <w:r w:rsidRPr="001B019B">
        <w:t>Substitute Teachers</w:t>
      </w:r>
      <w:r w:rsidRPr="001B019B">
        <w:rPr>
          <w:u w:val="none"/>
        </w:rPr>
        <w:t xml:space="preserve"> </w:t>
      </w:r>
    </w:p>
    <w:p w:rsidR="004E6660" w:rsidRDefault="004E6660" w:rsidP="004E6660">
      <w:pPr>
        <w:pStyle w:val="BodyText"/>
      </w:pPr>
      <w:bookmarkStart w:id="0" w:name="P522"/>
      <w:r>
        <w:t>The Superintendent may employ substitute teachers as necessary to replace teachers who are temporarily absent.</w:t>
      </w:r>
    </w:p>
    <w:p w:rsidR="004E6660" w:rsidRDefault="004E6660" w:rsidP="004E6660">
      <w:pPr>
        <w:pStyle w:val="BodyText"/>
      </w:pPr>
      <w:r>
        <w:t xml:space="preserve">A substitute teacher must hold either a valid teaching or substitute license and may teach in the place of a licensed teacher who is under contract with the Board. There is no limit on the number of days that a substitute teacher may teach in the District during the school year, except as follows: </w:t>
      </w:r>
    </w:p>
    <w:p w:rsidR="004E6660" w:rsidRDefault="004E6660" w:rsidP="004E6660">
      <w:pPr>
        <w:pStyle w:val="LISTNUMBERDOUBLE"/>
        <w:numPr>
          <w:ilvl w:val="0"/>
          <w:numId w:val="1"/>
        </w:numPr>
      </w:pPr>
      <w:r>
        <w:t>A substitute teacher holding a substitute license may teach for any one licensed teacher under contract with the District only for a period not to exceed 120 days beginning with the 2021-2022 through the 2022-2023 school year, otherwise 90 paid school days in any one school term.</w:t>
      </w:r>
    </w:p>
    <w:p w:rsidR="004E6660" w:rsidRDefault="004E6660" w:rsidP="004E6660">
      <w:pPr>
        <w:pStyle w:val="LISTNUMBERDOUBLE"/>
        <w:numPr>
          <w:ilvl w:val="0"/>
          <w:numId w:val="1"/>
        </w:numPr>
      </w:pPr>
      <w:r>
        <w:t xml:space="preserve">A teacher holding a Professional Educator License or Educator License with Stipulations may teach for any one licensed teacher under contract with the District only for a period not to exceed 120 paid school </w:t>
      </w:r>
      <w:r w:rsidRPr="0023255B">
        <w:t>days</w:t>
      </w:r>
      <w:r>
        <w:t>.</w:t>
      </w:r>
    </w:p>
    <w:p w:rsidR="004E6660" w:rsidRDefault="004E6660" w:rsidP="004E6660">
      <w:pPr>
        <w:pStyle w:val="BodyText"/>
      </w:pPr>
      <w:r>
        <w:t>The Ill. Teachers’ Retirement System (TRS) limits a</w:t>
      </w:r>
      <w:r w:rsidRPr="0023255B">
        <w:t xml:space="preserve"> substitute teacher who is a TRS annuitant </w:t>
      </w:r>
      <w:r>
        <w:t xml:space="preserve">to </w:t>
      </w:r>
      <w:r w:rsidRPr="0023255B">
        <w:t>substitute teach</w:t>
      </w:r>
      <w:r>
        <w:t>ing</w:t>
      </w:r>
      <w:r w:rsidRPr="0023255B">
        <w:t xml:space="preserve"> for a period not to exceed</w:t>
      </w:r>
      <w:r>
        <w:t xml:space="preserve"> 120 paid days or 600 paid hours in each school year, but not more than 100 paid days in the same classroom. Beginning July 1, 2023, a substitute teacher who is a TRS annuitant may substitute teach for a period not to exceed </w:t>
      </w:r>
      <w:r w:rsidRPr="0023255B">
        <w:t>100 paid days or 500 paid hours in any school year,</w:t>
      </w:r>
      <w:r>
        <w:t xml:space="preserve"> </w:t>
      </w:r>
      <w:r w:rsidRPr="0023255B">
        <w:t>unless the subject area is one where the Regional Superintendent has certified that a personnel shortage exists.</w:t>
      </w:r>
      <w:r>
        <w:t xml:space="preserve"> </w:t>
      </w:r>
    </w:p>
    <w:p w:rsidR="004E6660" w:rsidRDefault="004E6660" w:rsidP="004E6660">
      <w:pPr>
        <w:pStyle w:val="BodyText"/>
      </w:pPr>
      <w:r>
        <w:t xml:space="preserve">The School Board establishes a daily rate of pay for substitute teachers. Substitute teachers receive only monetary compensation for time worked and no other benefits. </w:t>
      </w:r>
    </w:p>
    <w:p w:rsidR="004E6660" w:rsidRDefault="004E6660" w:rsidP="004E6660">
      <w:pPr>
        <w:pStyle w:val="SUBHEADING"/>
      </w:pPr>
      <w:r w:rsidRPr="008E5E9B">
        <w:t>Short-Term Substitute Teachers</w:t>
      </w:r>
      <w:r w:rsidRPr="008E5E9B">
        <w:rPr>
          <w:u w:val="none"/>
        </w:rPr>
        <w:t xml:space="preserve"> </w:t>
      </w:r>
    </w:p>
    <w:p w:rsidR="004E6660" w:rsidRPr="0041266B" w:rsidRDefault="004E6660" w:rsidP="004E6660">
      <w:pPr>
        <w:pStyle w:val="BodyText"/>
      </w:pPr>
      <w:r>
        <w:t xml:space="preserve">A short-term substitute teacher must hold a valid short-term substitute teaching license and have completed the District’s short-term substitute teacher training program. Unless otherwise permitted by law, short-term substitutes may teach no more than five consecutive school days for each licensed teacher who is under contract with the Board. </w:t>
      </w:r>
    </w:p>
    <w:p w:rsidR="004E6660" w:rsidRDefault="004E6660" w:rsidP="004E6660">
      <w:pPr>
        <w:pStyle w:val="SUBHEADING"/>
      </w:pPr>
      <w:r>
        <w:t>Emergency Situations</w:t>
      </w:r>
      <w:r w:rsidRPr="0044533A">
        <w:rPr>
          <w:u w:val="none"/>
        </w:rPr>
        <w:t xml:space="preserve"> </w:t>
      </w:r>
    </w:p>
    <w:p w:rsidR="004E6660" w:rsidRDefault="004E6660" w:rsidP="004E6660">
      <w:pPr>
        <w:pStyle w:val="BodyText"/>
      </w:pPr>
      <w:r>
        <w:t>A</w:t>
      </w:r>
      <w:r w:rsidRPr="005F709E">
        <w:t xml:space="preserve"> substitute teacher </w:t>
      </w:r>
      <w:r>
        <w:t xml:space="preserve">may teach when no licensed teacher is under contract with the Board if the District has an emergency situation as defined in State law. During an emergency situation, a substitute teacher is limited to </w:t>
      </w:r>
      <w:r w:rsidRPr="005F709E">
        <w:t xml:space="preserve">30 calendar days </w:t>
      </w:r>
      <w:r>
        <w:t xml:space="preserve">of employment </w:t>
      </w:r>
      <w:r w:rsidRPr="005F709E">
        <w:t>per each vacant position</w:t>
      </w:r>
      <w:r>
        <w:t>. The Superintendent shall notify the appropriate Regional Office of Education within five business days after the employment of a substitute teacher in an emergency situation.</w:t>
      </w:r>
    </w:p>
    <w:bookmarkEnd w:id="0"/>
    <w:p w:rsidR="004E6660" w:rsidRDefault="004E6660" w:rsidP="004E6660">
      <w:pPr>
        <w:pStyle w:val="LEGALREF"/>
      </w:pPr>
      <w:r>
        <w:t>LEGAL REF.:</w:t>
      </w:r>
      <w:r>
        <w:tab/>
        <w:t>105 ILCS 5/10-20.68, 5/21B-20(2), 5/21B-20(3), and 5/21B-20(4).</w:t>
      </w:r>
    </w:p>
    <w:p w:rsidR="004E6660" w:rsidRDefault="004E6660" w:rsidP="004E6660">
      <w:pPr>
        <w:pStyle w:val="LEGALREFINDENT"/>
      </w:pPr>
      <w:r>
        <w:t>40 ILCS 5/16-118, Ill. Pension Code.</w:t>
      </w:r>
    </w:p>
    <w:p w:rsidR="004E6660" w:rsidRDefault="004E6660" w:rsidP="004E6660">
      <w:pPr>
        <w:pStyle w:val="LEGALREFINDENT"/>
      </w:pPr>
      <w:r>
        <w:t xml:space="preserve">23 </w:t>
      </w:r>
      <w:proofErr w:type="spellStart"/>
      <w:proofErr w:type="gramStart"/>
      <w:r>
        <w:t>Ill.Admin.Code</w:t>
      </w:r>
      <w:proofErr w:type="spellEnd"/>
      <w:proofErr w:type="gramEnd"/>
      <w:r>
        <w:t xml:space="preserve"> </w:t>
      </w:r>
      <w:r w:rsidRPr="00AF46A3">
        <w:t xml:space="preserve">§1.790 (Substitute Teacher) and </w:t>
      </w:r>
      <w:r>
        <w:t>§25.520 (Substitute Teaching License).</w:t>
      </w:r>
    </w:p>
    <w:p w:rsidR="004E6660" w:rsidRDefault="004E6660" w:rsidP="004E6660">
      <w:pPr>
        <w:pStyle w:val="CROSSREF"/>
      </w:pPr>
      <w:r>
        <w:t>CROSS REF.:</w:t>
      </w:r>
      <w:r>
        <w:tab/>
        <w:t>5:30 (Hiring Process and Criteria)</w:t>
      </w:r>
    </w:p>
    <w:p w:rsidR="002C6F5B" w:rsidRPr="004E6660" w:rsidRDefault="002C6F5B" w:rsidP="004E6660">
      <w:bookmarkStart w:id="1" w:name="_GoBack"/>
      <w:bookmarkEnd w:id="1"/>
    </w:p>
    <w:sectPr w:rsidR="002C6F5B" w:rsidRPr="004E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0647"/>
    <w:multiLevelType w:val="singleLevel"/>
    <w:tmpl w:val="BA3ABC98"/>
    <w:lvl w:ilvl="0">
      <w:start w:val="1"/>
      <w:numFmt w:val="decimal"/>
      <w:pStyle w:val="LISTNUMBERDOUBLE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2C"/>
    <w:rsid w:val="002C6F5B"/>
    <w:rsid w:val="004E6660"/>
    <w:rsid w:val="00C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8A11-3071-4451-84FB-2172469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C2A2C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C2A2C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A2C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C2A2C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C2A2C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C2A2C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CC2A2C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CC2A2C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CC2A2C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LISTNUMBERDOUBLE">
    <w:name w:val="LIST NUMBER DOUBLE"/>
    <w:basedOn w:val="ListNumber2"/>
    <w:rsid w:val="00CC2A2C"/>
    <w:pPr>
      <w:spacing w:before="60" w:after="60"/>
      <w:contextualSpacing w:val="0"/>
      <w:jc w:val="both"/>
    </w:pPr>
  </w:style>
  <w:style w:type="paragraph" w:customStyle="1" w:styleId="SUBHEADING">
    <w:name w:val="SUBHEADING"/>
    <w:basedOn w:val="Normal"/>
    <w:next w:val="BodyText"/>
    <w:link w:val="SUBHEADINGChar"/>
    <w:rsid w:val="00CC2A2C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CC2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2A2C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CC2A2C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CC2A2C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CC2A2C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CC2A2C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CC2A2C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Okawville Unit 10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dcterms:created xsi:type="dcterms:W3CDTF">2023-01-19T17:23:00Z</dcterms:created>
  <dcterms:modified xsi:type="dcterms:W3CDTF">2023-01-19T17:23:00Z</dcterms:modified>
</cp:coreProperties>
</file>